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2"/>
        <w:ind w:left="3709" w:right="3906"/>
        <w:jc w:val="center"/>
      </w:pPr>
      <w:r>
        <w:rPr>
          <w:color w:val="080808"/>
          <w:w w:val="80"/>
        </w:rPr>
        <w:t>JINDALEE</w:t>
      </w:r>
      <w:r>
        <w:rPr>
          <w:color w:val="080808"/>
          <w:spacing w:val="22"/>
          <w:w w:val="80"/>
        </w:rPr>
        <w:t> </w:t>
      </w:r>
      <w:r>
        <w:rPr>
          <w:color w:val="080808"/>
          <w:w w:val="80"/>
        </w:rPr>
        <w:t>BEACHSIDE</w:t>
      </w:r>
      <w:r>
        <w:rPr>
          <w:color w:val="080808"/>
          <w:spacing w:val="21"/>
          <w:w w:val="80"/>
        </w:rPr>
        <w:t> </w:t>
      </w:r>
      <w:r>
        <w:rPr>
          <w:color w:val="080808"/>
          <w:w w:val="80"/>
        </w:rPr>
        <w:t>ESTATE</w:t>
      </w:r>
    </w:p>
    <w:p>
      <w:pPr>
        <w:pStyle w:val="BodyText"/>
        <w:spacing w:line="355" w:lineRule="auto" w:before="121"/>
        <w:ind w:left="4058" w:right="4178" w:firstLine="567"/>
        <w:jc w:val="left"/>
      </w:pPr>
      <w:r>
        <w:rPr>
          <w:color w:val="080808"/>
          <w:w w:val="80"/>
        </w:rPr>
        <w:t>Stage 14</w:t>
      </w:r>
      <w:r>
        <w:rPr>
          <w:color w:val="080808"/>
          <w:spacing w:val="1"/>
          <w:w w:val="80"/>
        </w:rPr>
        <w:t> </w:t>
      </w:r>
      <w:r>
        <w:rPr>
          <w:color w:val="080808"/>
          <w:w w:val="80"/>
          <w:u w:val="thick" w:color="080808"/>
        </w:rPr>
        <w:t>SPECIAL</w:t>
      </w:r>
      <w:r>
        <w:rPr>
          <w:color w:val="080808"/>
          <w:spacing w:val="17"/>
          <w:w w:val="80"/>
          <w:u w:val="thick" w:color="080808"/>
        </w:rPr>
        <w:t> </w:t>
      </w:r>
      <w:r>
        <w:rPr>
          <w:color w:val="080808"/>
          <w:w w:val="80"/>
          <w:u w:val="thick" w:color="080808"/>
        </w:rPr>
        <w:t>CONDITIONS</w:t>
      </w:r>
    </w:p>
    <w:p>
      <w:pPr>
        <w:pStyle w:val="BodyText"/>
        <w:spacing w:before="2"/>
        <w:jc w:val="lef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44" w:lineRule="auto" w:before="0" w:after="0"/>
        <w:ind w:left="547" w:right="417" w:hanging="343"/>
        <w:jc w:val="both"/>
        <w:rPr>
          <w:color w:val="1C1C1C"/>
          <w:sz w:val="20"/>
        </w:rPr>
      </w:pPr>
      <w:r>
        <w:rPr>
          <w:color w:val="080808"/>
          <w:w w:val="85"/>
          <w:sz w:val="20"/>
        </w:rPr>
        <w:t>The</w:t>
      </w:r>
      <w:r>
        <w:rPr>
          <w:color w:val="080808"/>
          <w:spacing w:val="1"/>
          <w:w w:val="85"/>
          <w:sz w:val="20"/>
        </w:rPr>
        <w:t> </w:t>
      </w:r>
      <w:r>
        <w:rPr>
          <w:color w:val="080808"/>
          <w:w w:val="85"/>
          <w:sz w:val="20"/>
        </w:rPr>
        <w:t>Buyer/s</w:t>
      </w:r>
      <w:r>
        <w:rPr>
          <w:color w:val="080808"/>
          <w:spacing w:val="1"/>
          <w:w w:val="85"/>
          <w:sz w:val="20"/>
        </w:rPr>
        <w:t> </w:t>
      </w:r>
      <w:r>
        <w:rPr>
          <w:color w:val="080808"/>
          <w:w w:val="85"/>
          <w:sz w:val="20"/>
        </w:rPr>
        <w:t>acknowledge</w:t>
      </w:r>
      <w:r>
        <w:rPr>
          <w:color w:val="080808"/>
          <w:spacing w:val="1"/>
          <w:w w:val="85"/>
          <w:sz w:val="20"/>
        </w:rPr>
        <w:t> </w:t>
      </w:r>
      <w:r>
        <w:rPr>
          <w:color w:val="080808"/>
          <w:w w:val="85"/>
          <w:sz w:val="20"/>
        </w:rPr>
        <w:t>having</w:t>
      </w:r>
      <w:r>
        <w:rPr>
          <w:color w:val="080808"/>
          <w:spacing w:val="1"/>
          <w:w w:val="85"/>
          <w:sz w:val="20"/>
        </w:rPr>
        <w:t> </w:t>
      </w:r>
      <w:r>
        <w:rPr>
          <w:color w:val="080808"/>
          <w:w w:val="85"/>
          <w:sz w:val="20"/>
        </w:rPr>
        <w:t>received</w:t>
      </w:r>
      <w:r>
        <w:rPr>
          <w:color w:val="080808"/>
          <w:spacing w:val="1"/>
          <w:w w:val="85"/>
          <w:sz w:val="20"/>
        </w:rPr>
        <w:t> </w:t>
      </w:r>
      <w:r>
        <w:rPr>
          <w:color w:val="080808"/>
          <w:w w:val="85"/>
          <w:sz w:val="20"/>
        </w:rPr>
        <w:t>a copy</w:t>
      </w:r>
      <w:r>
        <w:rPr>
          <w:color w:val="080808"/>
          <w:spacing w:val="1"/>
          <w:w w:val="85"/>
          <w:sz w:val="20"/>
        </w:rPr>
        <w:t> </w:t>
      </w:r>
      <w:r>
        <w:rPr>
          <w:color w:val="080808"/>
          <w:w w:val="85"/>
          <w:sz w:val="20"/>
        </w:rPr>
        <w:t>of</w:t>
      </w:r>
      <w:r>
        <w:rPr>
          <w:color w:val="080808"/>
          <w:spacing w:val="1"/>
          <w:w w:val="85"/>
          <w:sz w:val="20"/>
        </w:rPr>
        <w:t> </w:t>
      </w:r>
      <w:r>
        <w:rPr>
          <w:color w:val="080808"/>
          <w:w w:val="85"/>
          <w:sz w:val="20"/>
        </w:rPr>
        <w:t>The</w:t>
      </w:r>
      <w:r>
        <w:rPr>
          <w:color w:val="080808"/>
          <w:spacing w:val="1"/>
          <w:w w:val="85"/>
          <w:sz w:val="20"/>
        </w:rPr>
        <w:t> </w:t>
      </w:r>
      <w:r>
        <w:rPr>
          <w:color w:val="080808"/>
          <w:w w:val="85"/>
          <w:sz w:val="20"/>
        </w:rPr>
        <w:t>Jindalee</w:t>
      </w:r>
      <w:r>
        <w:rPr>
          <w:color w:val="080808"/>
          <w:spacing w:val="1"/>
          <w:w w:val="85"/>
          <w:sz w:val="20"/>
        </w:rPr>
        <w:t> </w:t>
      </w:r>
      <w:r>
        <w:rPr>
          <w:color w:val="080808"/>
          <w:w w:val="85"/>
          <w:sz w:val="20"/>
        </w:rPr>
        <w:t>Beachside</w:t>
      </w:r>
      <w:r>
        <w:rPr>
          <w:color w:val="080808"/>
          <w:spacing w:val="1"/>
          <w:w w:val="85"/>
          <w:sz w:val="20"/>
        </w:rPr>
        <w:t> </w:t>
      </w:r>
      <w:r>
        <w:rPr>
          <w:color w:val="080808"/>
          <w:w w:val="85"/>
          <w:sz w:val="20"/>
        </w:rPr>
        <w:t>Estate</w:t>
      </w:r>
      <w:r>
        <w:rPr>
          <w:color w:val="080808"/>
          <w:spacing w:val="1"/>
          <w:w w:val="85"/>
          <w:sz w:val="20"/>
        </w:rPr>
        <w:t> </w:t>
      </w:r>
      <w:r>
        <w:rPr>
          <w:color w:val="080808"/>
          <w:w w:val="85"/>
          <w:sz w:val="20"/>
        </w:rPr>
        <w:t>Restrictive</w:t>
      </w:r>
      <w:r>
        <w:rPr>
          <w:color w:val="080808"/>
          <w:spacing w:val="1"/>
          <w:w w:val="85"/>
          <w:sz w:val="20"/>
        </w:rPr>
        <w:t> </w:t>
      </w:r>
      <w:r>
        <w:rPr>
          <w:color w:val="080808"/>
          <w:w w:val="85"/>
          <w:sz w:val="20"/>
        </w:rPr>
        <w:t>Covenant</w:t>
      </w:r>
      <w:r>
        <w:rPr>
          <w:color w:val="080808"/>
          <w:spacing w:val="1"/>
          <w:w w:val="85"/>
          <w:sz w:val="20"/>
        </w:rPr>
        <w:t> </w:t>
      </w:r>
      <w:r>
        <w:rPr>
          <w:color w:val="080808"/>
          <w:w w:val="85"/>
          <w:sz w:val="20"/>
        </w:rPr>
        <w:t>and</w:t>
      </w:r>
      <w:r>
        <w:rPr>
          <w:color w:val="080808"/>
          <w:spacing w:val="1"/>
          <w:w w:val="85"/>
          <w:sz w:val="20"/>
        </w:rPr>
        <w:t> </w:t>
      </w:r>
      <w:r>
        <w:rPr>
          <w:color w:val="080808"/>
          <w:w w:val="85"/>
          <w:sz w:val="20"/>
        </w:rPr>
        <w:t>Development Conditions &amp; Building Guidelines ('The Guidelines")</w:t>
      </w:r>
      <w:r>
        <w:rPr>
          <w:color w:val="080808"/>
          <w:spacing w:val="1"/>
          <w:w w:val="85"/>
          <w:sz w:val="20"/>
        </w:rPr>
        <w:t> </w:t>
      </w:r>
      <w:r>
        <w:rPr>
          <w:color w:val="080808"/>
          <w:w w:val="85"/>
          <w:sz w:val="20"/>
        </w:rPr>
        <w:t>relating to the land hereby sold ("The Land').</w:t>
      </w:r>
      <w:r>
        <w:rPr>
          <w:color w:val="080808"/>
          <w:spacing w:val="1"/>
          <w:w w:val="85"/>
          <w:sz w:val="20"/>
        </w:rPr>
        <w:t> </w:t>
      </w:r>
      <w:r>
        <w:rPr>
          <w:color w:val="080808"/>
          <w:w w:val="85"/>
          <w:sz w:val="20"/>
        </w:rPr>
        <w:t>The</w:t>
      </w:r>
      <w:r>
        <w:rPr>
          <w:color w:val="080808"/>
          <w:spacing w:val="1"/>
          <w:w w:val="85"/>
          <w:sz w:val="20"/>
        </w:rPr>
        <w:t> </w:t>
      </w:r>
      <w:r>
        <w:rPr>
          <w:color w:val="080808"/>
          <w:w w:val="80"/>
          <w:sz w:val="20"/>
        </w:rPr>
        <w:t>Restrictive</w:t>
      </w:r>
      <w:r>
        <w:rPr>
          <w:color w:val="080808"/>
          <w:spacing w:val="16"/>
          <w:w w:val="80"/>
          <w:sz w:val="20"/>
        </w:rPr>
        <w:t> </w:t>
      </w:r>
      <w:r>
        <w:rPr>
          <w:color w:val="080808"/>
          <w:w w:val="80"/>
          <w:sz w:val="20"/>
        </w:rPr>
        <w:t>Covenants</w:t>
      </w:r>
      <w:r>
        <w:rPr>
          <w:color w:val="080808"/>
          <w:spacing w:val="36"/>
          <w:w w:val="80"/>
          <w:sz w:val="20"/>
        </w:rPr>
        <w:t> </w:t>
      </w:r>
      <w:r>
        <w:rPr>
          <w:color w:val="080808"/>
          <w:w w:val="80"/>
          <w:sz w:val="20"/>
        </w:rPr>
        <w:t>and</w:t>
      </w:r>
      <w:r>
        <w:rPr>
          <w:color w:val="080808"/>
          <w:spacing w:val="18"/>
          <w:w w:val="80"/>
          <w:sz w:val="20"/>
        </w:rPr>
        <w:t> </w:t>
      </w:r>
      <w:r>
        <w:rPr>
          <w:color w:val="1C1C1C"/>
          <w:w w:val="80"/>
          <w:sz w:val="20"/>
        </w:rPr>
        <w:t>The</w:t>
      </w:r>
      <w:r>
        <w:rPr>
          <w:color w:val="1C1C1C"/>
          <w:spacing w:val="8"/>
          <w:w w:val="80"/>
          <w:sz w:val="20"/>
        </w:rPr>
        <w:t> </w:t>
      </w:r>
      <w:r>
        <w:rPr>
          <w:color w:val="080808"/>
          <w:w w:val="80"/>
          <w:sz w:val="20"/>
        </w:rPr>
        <w:t>Guidelines</w:t>
      </w:r>
      <w:r>
        <w:rPr>
          <w:color w:val="080808"/>
          <w:spacing w:val="20"/>
          <w:w w:val="80"/>
          <w:sz w:val="20"/>
        </w:rPr>
        <w:t> </w:t>
      </w:r>
      <w:r>
        <w:rPr>
          <w:color w:val="080808"/>
          <w:w w:val="80"/>
          <w:sz w:val="20"/>
        </w:rPr>
        <w:t>fonn part</w:t>
      </w:r>
      <w:r>
        <w:rPr>
          <w:color w:val="080808"/>
          <w:spacing w:val="3"/>
          <w:w w:val="80"/>
          <w:sz w:val="20"/>
        </w:rPr>
        <w:t> </w:t>
      </w:r>
      <w:r>
        <w:rPr>
          <w:color w:val="080808"/>
          <w:w w:val="80"/>
          <w:sz w:val="20"/>
        </w:rPr>
        <w:t>of</w:t>
      </w:r>
      <w:r>
        <w:rPr>
          <w:color w:val="080808"/>
          <w:spacing w:val="7"/>
          <w:w w:val="80"/>
          <w:sz w:val="20"/>
        </w:rPr>
        <w:t> </w:t>
      </w:r>
      <w:r>
        <w:rPr>
          <w:color w:val="080808"/>
          <w:w w:val="80"/>
          <w:sz w:val="20"/>
        </w:rPr>
        <w:t>this contract</w:t>
      </w:r>
      <w:r>
        <w:rPr>
          <w:color w:val="080808"/>
          <w:spacing w:val="17"/>
          <w:w w:val="80"/>
          <w:sz w:val="20"/>
        </w:rPr>
        <w:t> </w:t>
      </w:r>
      <w:r>
        <w:rPr>
          <w:color w:val="080808"/>
          <w:w w:val="80"/>
          <w:sz w:val="20"/>
        </w:rPr>
        <w:t>and</w:t>
      </w:r>
      <w:r>
        <w:rPr>
          <w:color w:val="080808"/>
          <w:spacing w:val="14"/>
          <w:w w:val="80"/>
          <w:sz w:val="20"/>
        </w:rPr>
        <w:t> </w:t>
      </w:r>
      <w:r>
        <w:rPr>
          <w:color w:val="080808"/>
          <w:w w:val="80"/>
          <w:sz w:val="20"/>
        </w:rPr>
        <w:t>shall</w:t>
      </w:r>
      <w:r>
        <w:rPr>
          <w:color w:val="080808"/>
          <w:spacing w:val="-5"/>
          <w:w w:val="80"/>
          <w:sz w:val="20"/>
        </w:rPr>
        <w:t> </w:t>
      </w:r>
      <w:r>
        <w:rPr>
          <w:color w:val="080808"/>
          <w:w w:val="80"/>
          <w:sz w:val="20"/>
        </w:rPr>
        <w:t>be</w:t>
      </w:r>
      <w:r>
        <w:rPr>
          <w:color w:val="080808"/>
          <w:spacing w:val="-8"/>
          <w:w w:val="80"/>
          <w:sz w:val="20"/>
        </w:rPr>
        <w:t> </w:t>
      </w:r>
      <w:r>
        <w:rPr>
          <w:color w:val="080808"/>
          <w:w w:val="80"/>
          <w:sz w:val="20"/>
        </w:rPr>
        <w:t>observed</w:t>
      </w:r>
      <w:r>
        <w:rPr>
          <w:color w:val="080808"/>
          <w:spacing w:val="25"/>
          <w:w w:val="80"/>
          <w:sz w:val="20"/>
        </w:rPr>
        <w:t> </w:t>
      </w:r>
      <w:r>
        <w:rPr>
          <w:color w:val="080808"/>
          <w:w w:val="80"/>
          <w:sz w:val="20"/>
        </w:rPr>
        <w:t>and</w:t>
      </w:r>
      <w:r>
        <w:rPr>
          <w:color w:val="080808"/>
          <w:spacing w:val="13"/>
          <w:w w:val="80"/>
          <w:sz w:val="20"/>
        </w:rPr>
        <w:t> </w:t>
      </w:r>
      <w:r>
        <w:rPr>
          <w:color w:val="080808"/>
          <w:w w:val="80"/>
          <w:sz w:val="20"/>
        </w:rPr>
        <w:t>complied</w:t>
      </w:r>
      <w:r>
        <w:rPr>
          <w:color w:val="080808"/>
          <w:spacing w:val="24"/>
          <w:w w:val="80"/>
          <w:sz w:val="20"/>
        </w:rPr>
        <w:t> </w:t>
      </w:r>
      <w:r>
        <w:rPr>
          <w:color w:val="1C1C1C"/>
          <w:w w:val="80"/>
          <w:sz w:val="20"/>
        </w:rPr>
        <w:t>with</w:t>
      </w:r>
      <w:r>
        <w:rPr>
          <w:color w:val="1C1C1C"/>
          <w:spacing w:val="2"/>
          <w:w w:val="80"/>
          <w:sz w:val="20"/>
        </w:rPr>
        <w:t> </w:t>
      </w:r>
      <w:r>
        <w:rPr>
          <w:color w:val="080808"/>
          <w:w w:val="80"/>
          <w:sz w:val="20"/>
        </w:rPr>
        <w:t>by</w:t>
      </w:r>
      <w:r>
        <w:rPr>
          <w:color w:val="080808"/>
          <w:spacing w:val="11"/>
          <w:w w:val="80"/>
          <w:sz w:val="20"/>
        </w:rPr>
        <w:t> </w:t>
      </w:r>
      <w:r>
        <w:rPr>
          <w:color w:val="080808"/>
          <w:w w:val="80"/>
          <w:sz w:val="20"/>
        </w:rPr>
        <w:t>the</w:t>
      </w:r>
      <w:r>
        <w:rPr>
          <w:color w:val="080808"/>
          <w:spacing w:val="12"/>
          <w:w w:val="80"/>
          <w:sz w:val="20"/>
        </w:rPr>
        <w:t> </w:t>
      </w:r>
      <w:r>
        <w:rPr>
          <w:color w:val="080808"/>
          <w:w w:val="80"/>
          <w:sz w:val="20"/>
        </w:rPr>
        <w:t>Buyer.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35" w:lineRule="auto" w:before="31" w:after="0"/>
        <w:ind w:left="545" w:right="417" w:hanging="340"/>
        <w:jc w:val="both"/>
        <w:rPr>
          <w:color w:val="080808"/>
          <w:sz w:val="20"/>
        </w:rPr>
      </w:pPr>
      <w:r>
        <w:rPr>
          <w:color w:val="080808"/>
          <w:w w:val="80"/>
          <w:sz w:val="20"/>
        </w:rPr>
        <w:t>Any</w:t>
      </w:r>
      <w:r>
        <w:rPr>
          <w:color w:val="080808"/>
          <w:spacing w:val="1"/>
          <w:w w:val="80"/>
          <w:sz w:val="20"/>
        </w:rPr>
        <w:t> </w:t>
      </w:r>
      <w:r>
        <w:rPr>
          <w:color w:val="080808"/>
          <w:w w:val="80"/>
          <w:sz w:val="20"/>
        </w:rPr>
        <w:t>tenns</w:t>
      </w:r>
      <w:r>
        <w:rPr>
          <w:color w:val="080808"/>
          <w:spacing w:val="1"/>
          <w:w w:val="80"/>
          <w:sz w:val="20"/>
        </w:rPr>
        <w:t> </w:t>
      </w:r>
      <w:r>
        <w:rPr>
          <w:color w:val="080808"/>
          <w:w w:val="80"/>
          <w:sz w:val="20"/>
        </w:rPr>
        <w:t>conditions</w:t>
      </w:r>
      <w:r>
        <w:rPr>
          <w:color w:val="080808"/>
          <w:spacing w:val="1"/>
          <w:w w:val="80"/>
          <w:sz w:val="20"/>
        </w:rPr>
        <w:t> </w:t>
      </w:r>
      <w:r>
        <w:rPr>
          <w:color w:val="080808"/>
          <w:w w:val="80"/>
          <w:sz w:val="20"/>
        </w:rPr>
        <w:t>or provisions</w:t>
      </w:r>
      <w:r>
        <w:rPr>
          <w:color w:val="080808"/>
          <w:spacing w:val="1"/>
          <w:w w:val="80"/>
          <w:sz w:val="20"/>
        </w:rPr>
        <w:t> </w:t>
      </w:r>
      <w:r>
        <w:rPr>
          <w:color w:val="080808"/>
          <w:w w:val="80"/>
          <w:sz w:val="20"/>
        </w:rPr>
        <w:t>of</w:t>
      </w:r>
      <w:r>
        <w:rPr>
          <w:color w:val="080808"/>
          <w:spacing w:val="1"/>
          <w:w w:val="80"/>
          <w:sz w:val="20"/>
        </w:rPr>
        <w:t> </w:t>
      </w:r>
      <w:r>
        <w:rPr>
          <w:color w:val="080808"/>
          <w:w w:val="80"/>
          <w:sz w:val="20"/>
        </w:rPr>
        <w:t>this</w:t>
      </w:r>
      <w:r>
        <w:rPr>
          <w:color w:val="080808"/>
          <w:spacing w:val="1"/>
          <w:w w:val="80"/>
          <w:sz w:val="20"/>
        </w:rPr>
        <w:t> </w:t>
      </w:r>
      <w:r>
        <w:rPr>
          <w:color w:val="080808"/>
          <w:w w:val="80"/>
          <w:sz w:val="20"/>
        </w:rPr>
        <w:t>contract</w:t>
      </w:r>
      <w:r>
        <w:rPr>
          <w:color w:val="080808"/>
          <w:spacing w:val="33"/>
          <w:sz w:val="20"/>
        </w:rPr>
        <w:t> </w:t>
      </w:r>
      <w:r>
        <w:rPr>
          <w:color w:val="080808"/>
          <w:w w:val="80"/>
          <w:sz w:val="20"/>
        </w:rPr>
        <w:t>(including</w:t>
      </w:r>
      <w:r>
        <w:rPr>
          <w:color w:val="080808"/>
          <w:spacing w:val="33"/>
          <w:sz w:val="20"/>
        </w:rPr>
        <w:t> </w:t>
      </w:r>
      <w:r>
        <w:rPr>
          <w:color w:val="080808"/>
          <w:w w:val="80"/>
          <w:sz w:val="20"/>
        </w:rPr>
        <w:t>Annexures</w:t>
      </w:r>
      <w:r>
        <w:rPr>
          <w:color w:val="080808"/>
          <w:spacing w:val="34"/>
          <w:sz w:val="20"/>
        </w:rPr>
        <w:t> </w:t>
      </w:r>
      <w:r>
        <w:rPr>
          <w:color w:val="1C1C1C"/>
          <w:w w:val="80"/>
          <w:sz w:val="20"/>
        </w:rPr>
        <w:t>"A</w:t>
      </w:r>
      <w:r>
        <w:rPr>
          <w:color w:val="1C1C1C"/>
          <w:spacing w:val="33"/>
          <w:sz w:val="20"/>
        </w:rPr>
        <w:t> </w:t>
      </w:r>
      <w:r>
        <w:rPr>
          <w:color w:val="2F2F2F"/>
          <w:w w:val="80"/>
          <w:sz w:val="19"/>
        </w:rPr>
        <w:t>' </w:t>
      </w:r>
      <w:r>
        <w:rPr>
          <w:color w:val="080808"/>
          <w:w w:val="80"/>
          <w:sz w:val="19"/>
        </w:rPr>
        <w:t>&amp; </w:t>
      </w:r>
      <w:r>
        <w:rPr>
          <w:rFonts w:ascii="Times New Roman" w:hAnsi="Times New Roman"/>
          <w:color w:val="1C1C1C"/>
          <w:w w:val="80"/>
          <w:sz w:val="29"/>
        </w:rPr>
        <w:t>·s </w:t>
      </w:r>
      <w:r>
        <w:rPr>
          <w:color w:val="080808"/>
          <w:w w:val="80"/>
          <w:sz w:val="20"/>
        </w:rPr>
        <w:t>·and</w:t>
      </w:r>
      <w:r>
        <w:rPr>
          <w:color w:val="080808"/>
          <w:spacing w:val="33"/>
          <w:sz w:val="20"/>
        </w:rPr>
        <w:t> </w:t>
      </w:r>
      <w:r>
        <w:rPr>
          <w:color w:val="080808"/>
          <w:w w:val="80"/>
          <w:sz w:val="20"/>
        </w:rPr>
        <w:t>the Guidelines)</w:t>
      </w:r>
      <w:r>
        <w:rPr>
          <w:color w:val="080808"/>
          <w:spacing w:val="34"/>
          <w:sz w:val="20"/>
        </w:rPr>
        <w:t> </w:t>
      </w:r>
      <w:r>
        <w:rPr>
          <w:color w:val="080808"/>
          <w:w w:val="80"/>
          <w:sz w:val="20"/>
        </w:rPr>
        <w:t>which</w:t>
      </w:r>
      <w:r>
        <w:rPr>
          <w:color w:val="080808"/>
          <w:spacing w:val="33"/>
          <w:sz w:val="20"/>
        </w:rPr>
        <w:t> </w:t>
      </w:r>
      <w:r>
        <w:rPr>
          <w:color w:val="080808"/>
          <w:w w:val="80"/>
          <w:sz w:val="20"/>
        </w:rPr>
        <w:t>are</w:t>
      </w:r>
      <w:r>
        <w:rPr>
          <w:color w:val="080808"/>
          <w:spacing w:val="33"/>
          <w:sz w:val="20"/>
        </w:rPr>
        <w:t> </w:t>
      </w:r>
      <w:r>
        <w:rPr>
          <w:color w:val="080808"/>
          <w:w w:val="80"/>
          <w:sz w:val="20"/>
        </w:rPr>
        <w:t>not</w:t>
      </w:r>
      <w:r>
        <w:rPr>
          <w:color w:val="080808"/>
          <w:spacing w:val="1"/>
          <w:w w:val="80"/>
          <w:sz w:val="20"/>
        </w:rPr>
        <w:t> </w:t>
      </w:r>
      <w:r>
        <w:rPr>
          <w:color w:val="080808"/>
          <w:w w:val="85"/>
          <w:sz w:val="20"/>
        </w:rPr>
        <w:t>satisfied or fulfilled on the settlement date shall not merge in the Transfer of Land and shall continue to apply and be</w:t>
      </w:r>
      <w:r>
        <w:rPr>
          <w:color w:val="080808"/>
          <w:spacing w:val="1"/>
          <w:w w:val="85"/>
          <w:sz w:val="20"/>
        </w:rPr>
        <w:t> </w:t>
      </w:r>
      <w:r>
        <w:rPr>
          <w:color w:val="080808"/>
          <w:w w:val="95"/>
          <w:sz w:val="20"/>
        </w:rPr>
        <w:t>enforceable</w:t>
      </w:r>
      <w:r>
        <w:rPr>
          <w:color w:val="080808"/>
          <w:spacing w:val="8"/>
          <w:w w:val="95"/>
          <w:sz w:val="20"/>
        </w:rPr>
        <w:t> </w:t>
      </w:r>
      <w:r>
        <w:rPr>
          <w:color w:val="080808"/>
          <w:w w:val="95"/>
          <w:sz w:val="20"/>
        </w:rPr>
        <w:t>against</w:t>
      </w:r>
      <w:r>
        <w:rPr>
          <w:color w:val="080808"/>
          <w:spacing w:val="-15"/>
          <w:w w:val="95"/>
          <w:sz w:val="20"/>
        </w:rPr>
        <w:t> </w:t>
      </w:r>
      <w:r>
        <w:rPr>
          <w:color w:val="080808"/>
          <w:w w:val="95"/>
          <w:sz w:val="20"/>
        </w:rPr>
        <w:t>the</w:t>
      </w:r>
      <w:r>
        <w:rPr>
          <w:color w:val="080808"/>
          <w:spacing w:val="-14"/>
          <w:w w:val="95"/>
          <w:sz w:val="20"/>
        </w:rPr>
        <w:t> </w:t>
      </w:r>
      <w:r>
        <w:rPr>
          <w:color w:val="080808"/>
          <w:w w:val="95"/>
          <w:sz w:val="20"/>
        </w:rPr>
        <w:t>Buyer.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117" w:after="0"/>
        <w:ind w:left="543" w:right="0" w:hanging="341"/>
        <w:jc w:val="both"/>
        <w:rPr>
          <w:color w:val="080808"/>
          <w:sz w:val="20"/>
        </w:rPr>
      </w:pPr>
      <w:r>
        <w:rPr>
          <w:color w:val="080808"/>
          <w:w w:val="80"/>
          <w:sz w:val="20"/>
        </w:rPr>
        <w:t>The</w:t>
      </w:r>
      <w:r>
        <w:rPr>
          <w:color w:val="080808"/>
          <w:spacing w:val="11"/>
          <w:w w:val="80"/>
          <w:sz w:val="20"/>
        </w:rPr>
        <w:t> </w:t>
      </w:r>
      <w:r>
        <w:rPr>
          <w:color w:val="080808"/>
          <w:w w:val="80"/>
          <w:sz w:val="20"/>
        </w:rPr>
        <w:t>Buyer</w:t>
      </w:r>
      <w:r>
        <w:rPr>
          <w:color w:val="080808"/>
          <w:spacing w:val="13"/>
          <w:w w:val="80"/>
          <w:sz w:val="20"/>
        </w:rPr>
        <w:t> </w:t>
      </w:r>
      <w:r>
        <w:rPr>
          <w:color w:val="080808"/>
          <w:w w:val="80"/>
          <w:sz w:val="20"/>
        </w:rPr>
        <w:t>acknowledges</w:t>
      </w:r>
      <w:r>
        <w:rPr>
          <w:color w:val="080808"/>
          <w:spacing w:val="37"/>
          <w:w w:val="80"/>
          <w:sz w:val="20"/>
        </w:rPr>
        <w:t> </w:t>
      </w:r>
      <w:r>
        <w:rPr>
          <w:color w:val="080808"/>
          <w:w w:val="80"/>
          <w:sz w:val="20"/>
        </w:rPr>
        <w:t>that</w:t>
      </w:r>
      <w:r>
        <w:rPr>
          <w:color w:val="080808"/>
          <w:spacing w:val="10"/>
          <w:w w:val="80"/>
          <w:sz w:val="20"/>
        </w:rPr>
        <w:t> </w:t>
      </w:r>
      <w:r>
        <w:rPr>
          <w:color w:val="080808"/>
          <w:w w:val="80"/>
          <w:sz w:val="20"/>
        </w:rPr>
        <w:t>the following</w:t>
      </w:r>
      <w:r>
        <w:rPr>
          <w:color w:val="080808"/>
          <w:spacing w:val="34"/>
          <w:w w:val="80"/>
          <w:sz w:val="20"/>
        </w:rPr>
        <w:t> </w:t>
      </w:r>
      <w:r>
        <w:rPr>
          <w:color w:val="080808"/>
          <w:w w:val="80"/>
          <w:sz w:val="20"/>
        </w:rPr>
        <w:t>encumbrances</w:t>
      </w:r>
      <w:r>
        <w:rPr>
          <w:color w:val="080808"/>
          <w:spacing w:val="2"/>
          <w:w w:val="80"/>
          <w:sz w:val="20"/>
        </w:rPr>
        <w:t> </w:t>
      </w:r>
      <w:r>
        <w:rPr>
          <w:color w:val="080808"/>
          <w:w w:val="80"/>
          <w:sz w:val="20"/>
        </w:rPr>
        <w:t>will</w:t>
      </w:r>
      <w:r>
        <w:rPr>
          <w:color w:val="080808"/>
          <w:spacing w:val="-1"/>
          <w:w w:val="80"/>
          <w:sz w:val="20"/>
        </w:rPr>
        <w:t> </w:t>
      </w:r>
      <w:r>
        <w:rPr>
          <w:color w:val="080808"/>
          <w:w w:val="80"/>
          <w:sz w:val="20"/>
        </w:rPr>
        <w:t>be</w:t>
      </w:r>
      <w:r>
        <w:rPr>
          <w:color w:val="080808"/>
          <w:spacing w:val="-3"/>
          <w:w w:val="80"/>
          <w:sz w:val="20"/>
        </w:rPr>
        <w:t> </w:t>
      </w:r>
      <w:r>
        <w:rPr>
          <w:color w:val="080808"/>
          <w:w w:val="80"/>
          <w:sz w:val="20"/>
        </w:rPr>
        <w:t>reg</w:t>
      </w:r>
      <w:r>
        <w:rPr>
          <w:color w:val="2F2F2F"/>
          <w:w w:val="80"/>
          <w:sz w:val="20"/>
        </w:rPr>
        <w:t>i</w:t>
      </w:r>
      <w:r>
        <w:rPr>
          <w:color w:val="080808"/>
          <w:w w:val="80"/>
          <w:sz w:val="20"/>
        </w:rPr>
        <w:t>steredon</w:t>
      </w:r>
      <w:r>
        <w:rPr>
          <w:color w:val="080808"/>
          <w:spacing w:val="-1"/>
          <w:w w:val="80"/>
          <w:sz w:val="20"/>
        </w:rPr>
        <w:t> </w:t>
      </w:r>
      <w:r>
        <w:rPr>
          <w:color w:val="080808"/>
          <w:w w:val="80"/>
          <w:sz w:val="20"/>
        </w:rPr>
        <w:t>the</w:t>
      </w:r>
      <w:r>
        <w:rPr>
          <w:color w:val="080808"/>
          <w:spacing w:val="28"/>
          <w:w w:val="80"/>
          <w:sz w:val="20"/>
        </w:rPr>
        <w:t> </w:t>
      </w:r>
      <w:r>
        <w:rPr>
          <w:color w:val="080808"/>
          <w:w w:val="80"/>
          <w:sz w:val="20"/>
        </w:rPr>
        <w:t>Certificate</w:t>
      </w:r>
      <w:r>
        <w:rPr>
          <w:color w:val="080808"/>
          <w:spacing w:val="30"/>
          <w:w w:val="80"/>
          <w:sz w:val="20"/>
        </w:rPr>
        <w:t> </w:t>
      </w:r>
      <w:r>
        <w:rPr>
          <w:color w:val="080808"/>
          <w:w w:val="80"/>
          <w:sz w:val="20"/>
        </w:rPr>
        <w:t>of</w:t>
      </w:r>
      <w:r>
        <w:rPr>
          <w:color w:val="080808"/>
          <w:spacing w:val="6"/>
          <w:w w:val="80"/>
          <w:sz w:val="20"/>
        </w:rPr>
        <w:t> </w:t>
      </w:r>
      <w:r>
        <w:rPr>
          <w:color w:val="080808"/>
          <w:w w:val="80"/>
          <w:sz w:val="20"/>
        </w:rPr>
        <w:t>Title</w:t>
      </w:r>
      <w:r>
        <w:rPr>
          <w:color w:val="080808"/>
          <w:spacing w:val="6"/>
          <w:w w:val="80"/>
          <w:sz w:val="20"/>
        </w:rPr>
        <w:t> </w:t>
      </w:r>
      <w:r>
        <w:rPr>
          <w:color w:val="080808"/>
          <w:w w:val="80"/>
          <w:sz w:val="20"/>
        </w:rPr>
        <w:t>for</w:t>
      </w:r>
      <w:r>
        <w:rPr>
          <w:color w:val="080808"/>
          <w:spacing w:val="11"/>
          <w:w w:val="80"/>
          <w:sz w:val="20"/>
        </w:rPr>
        <w:t> </w:t>
      </w:r>
      <w:r>
        <w:rPr>
          <w:color w:val="080808"/>
          <w:w w:val="80"/>
          <w:sz w:val="20"/>
        </w:rPr>
        <w:t>the</w:t>
      </w:r>
      <w:r>
        <w:rPr>
          <w:color w:val="080808"/>
          <w:spacing w:val="-1"/>
          <w:w w:val="80"/>
          <w:sz w:val="20"/>
        </w:rPr>
        <w:t> </w:t>
      </w:r>
      <w:r>
        <w:rPr>
          <w:color w:val="080808"/>
          <w:w w:val="80"/>
          <w:sz w:val="20"/>
        </w:rPr>
        <w:t>land</w:t>
      </w:r>
      <w:r>
        <w:rPr>
          <w:color w:val="2F2F2F"/>
          <w:w w:val="80"/>
          <w:sz w:val="20"/>
        </w:rPr>
        <w:t>:</w:t>
      </w:r>
    </w:p>
    <w:p>
      <w:pPr>
        <w:pStyle w:val="ListParagraph"/>
        <w:numPr>
          <w:ilvl w:val="1"/>
          <w:numId w:val="1"/>
        </w:numPr>
        <w:tabs>
          <w:tab w:pos="1011" w:val="left" w:leader="none"/>
        </w:tabs>
        <w:spacing w:line="240" w:lineRule="auto" w:before="111" w:after="0"/>
        <w:ind w:left="1010" w:right="0" w:hanging="408"/>
        <w:jc w:val="both"/>
        <w:rPr>
          <w:color w:val="080808"/>
          <w:sz w:val="20"/>
        </w:rPr>
      </w:pPr>
      <w:r>
        <w:rPr>
          <w:color w:val="080808"/>
          <w:w w:val="80"/>
          <w:sz w:val="20"/>
        </w:rPr>
        <w:t>A</w:t>
      </w:r>
      <w:r>
        <w:rPr>
          <w:color w:val="080808"/>
          <w:spacing w:val="14"/>
          <w:w w:val="80"/>
          <w:sz w:val="20"/>
        </w:rPr>
        <w:t> </w:t>
      </w:r>
      <w:r>
        <w:rPr>
          <w:color w:val="080808"/>
          <w:w w:val="80"/>
          <w:sz w:val="20"/>
        </w:rPr>
        <w:t>Restrictive</w:t>
      </w:r>
      <w:r>
        <w:rPr>
          <w:color w:val="080808"/>
          <w:spacing w:val="30"/>
          <w:w w:val="80"/>
          <w:sz w:val="20"/>
        </w:rPr>
        <w:t> </w:t>
      </w:r>
      <w:r>
        <w:rPr>
          <w:color w:val="080808"/>
          <w:w w:val="80"/>
          <w:sz w:val="20"/>
        </w:rPr>
        <w:t>Covenant</w:t>
      </w:r>
      <w:r>
        <w:rPr>
          <w:color w:val="080808"/>
          <w:spacing w:val="25"/>
          <w:w w:val="80"/>
          <w:sz w:val="20"/>
        </w:rPr>
        <w:t> </w:t>
      </w:r>
      <w:r>
        <w:rPr>
          <w:color w:val="080808"/>
          <w:w w:val="80"/>
          <w:sz w:val="20"/>
        </w:rPr>
        <w:t>pursuant</w:t>
      </w:r>
      <w:r>
        <w:rPr>
          <w:color w:val="080808"/>
          <w:spacing w:val="14"/>
          <w:w w:val="80"/>
          <w:sz w:val="20"/>
        </w:rPr>
        <w:t> </w:t>
      </w:r>
      <w:r>
        <w:rPr>
          <w:color w:val="080808"/>
          <w:w w:val="80"/>
          <w:sz w:val="20"/>
        </w:rPr>
        <w:t>to</w:t>
      </w:r>
      <w:r>
        <w:rPr>
          <w:color w:val="080808"/>
          <w:spacing w:val="10"/>
          <w:w w:val="80"/>
          <w:sz w:val="20"/>
        </w:rPr>
        <w:t> </w:t>
      </w:r>
      <w:r>
        <w:rPr>
          <w:color w:val="080808"/>
          <w:w w:val="80"/>
          <w:sz w:val="20"/>
        </w:rPr>
        <w:t>Section</w:t>
      </w:r>
      <w:r>
        <w:rPr>
          <w:color w:val="080808"/>
          <w:spacing w:val="18"/>
          <w:w w:val="80"/>
          <w:sz w:val="20"/>
        </w:rPr>
        <w:t> </w:t>
      </w:r>
      <w:r>
        <w:rPr>
          <w:color w:val="080808"/>
          <w:w w:val="80"/>
          <w:sz w:val="20"/>
        </w:rPr>
        <w:t>136D</w:t>
      </w:r>
      <w:r>
        <w:rPr>
          <w:color w:val="080808"/>
          <w:spacing w:val="5"/>
          <w:w w:val="80"/>
          <w:sz w:val="20"/>
        </w:rPr>
        <w:t> </w:t>
      </w:r>
      <w:r>
        <w:rPr>
          <w:color w:val="080808"/>
          <w:w w:val="80"/>
          <w:sz w:val="20"/>
        </w:rPr>
        <w:t>of</w:t>
      </w:r>
      <w:r>
        <w:rPr>
          <w:color w:val="080808"/>
          <w:spacing w:val="-1"/>
          <w:w w:val="80"/>
          <w:sz w:val="20"/>
        </w:rPr>
        <w:t> </w:t>
      </w:r>
      <w:r>
        <w:rPr>
          <w:color w:val="080808"/>
          <w:w w:val="80"/>
          <w:sz w:val="20"/>
        </w:rPr>
        <w:t>the</w:t>
      </w:r>
      <w:r>
        <w:rPr>
          <w:color w:val="080808"/>
          <w:spacing w:val="-1"/>
          <w:w w:val="80"/>
          <w:sz w:val="20"/>
        </w:rPr>
        <w:t> </w:t>
      </w:r>
      <w:r>
        <w:rPr>
          <w:color w:val="080808"/>
          <w:w w:val="80"/>
          <w:sz w:val="20"/>
        </w:rPr>
        <w:t>Transfer</w:t>
      </w:r>
      <w:r>
        <w:rPr>
          <w:color w:val="080808"/>
          <w:spacing w:val="13"/>
          <w:w w:val="80"/>
          <w:sz w:val="20"/>
        </w:rPr>
        <w:t> </w:t>
      </w:r>
      <w:r>
        <w:rPr>
          <w:color w:val="080808"/>
          <w:w w:val="80"/>
          <w:sz w:val="20"/>
        </w:rPr>
        <w:t>of</w:t>
      </w:r>
      <w:r>
        <w:rPr>
          <w:color w:val="080808"/>
          <w:spacing w:val="3"/>
          <w:w w:val="80"/>
          <w:sz w:val="20"/>
        </w:rPr>
        <w:t> </w:t>
      </w:r>
      <w:r>
        <w:rPr>
          <w:color w:val="080808"/>
          <w:w w:val="80"/>
          <w:sz w:val="20"/>
        </w:rPr>
        <w:t>Land</w:t>
      </w:r>
      <w:r>
        <w:rPr>
          <w:color w:val="080808"/>
          <w:spacing w:val="20"/>
          <w:w w:val="80"/>
          <w:sz w:val="20"/>
        </w:rPr>
        <w:t> </w:t>
      </w:r>
      <w:r>
        <w:rPr>
          <w:color w:val="080808"/>
          <w:w w:val="80"/>
          <w:sz w:val="20"/>
        </w:rPr>
        <w:t>Act</w:t>
      </w:r>
      <w:r>
        <w:rPr>
          <w:color w:val="080808"/>
          <w:spacing w:val="-1"/>
          <w:w w:val="80"/>
          <w:sz w:val="20"/>
        </w:rPr>
        <w:t> </w:t>
      </w:r>
      <w:r>
        <w:rPr>
          <w:color w:val="1C1C1C"/>
          <w:w w:val="80"/>
          <w:sz w:val="20"/>
        </w:rPr>
        <w:t>(as</w:t>
      </w:r>
      <w:r>
        <w:rPr>
          <w:color w:val="1C1C1C"/>
          <w:spacing w:val="-1"/>
          <w:w w:val="80"/>
          <w:sz w:val="20"/>
        </w:rPr>
        <w:t> </w:t>
      </w:r>
      <w:r>
        <w:rPr>
          <w:color w:val="080808"/>
          <w:w w:val="80"/>
          <w:sz w:val="20"/>
        </w:rPr>
        <w:t>referred</w:t>
      </w:r>
      <w:r>
        <w:rPr>
          <w:color w:val="080808"/>
          <w:spacing w:val="22"/>
          <w:w w:val="80"/>
          <w:sz w:val="20"/>
        </w:rPr>
        <w:t> </w:t>
      </w:r>
      <w:r>
        <w:rPr>
          <w:color w:val="080808"/>
          <w:w w:val="80"/>
          <w:sz w:val="20"/>
        </w:rPr>
        <w:t>to</w:t>
      </w:r>
      <w:r>
        <w:rPr>
          <w:color w:val="080808"/>
          <w:spacing w:val="-6"/>
          <w:w w:val="80"/>
          <w:sz w:val="20"/>
        </w:rPr>
        <w:t> </w:t>
      </w:r>
      <w:r>
        <w:rPr>
          <w:color w:val="080808"/>
          <w:w w:val="80"/>
          <w:sz w:val="20"/>
        </w:rPr>
        <w:t>in</w:t>
      </w:r>
      <w:r>
        <w:rPr>
          <w:color w:val="080808"/>
          <w:spacing w:val="3"/>
          <w:w w:val="80"/>
          <w:sz w:val="20"/>
        </w:rPr>
        <w:t> </w:t>
      </w:r>
      <w:r>
        <w:rPr>
          <w:color w:val="080808"/>
          <w:w w:val="80"/>
          <w:sz w:val="20"/>
        </w:rPr>
        <w:t>Conditions</w:t>
      </w:r>
      <w:r>
        <w:rPr>
          <w:color w:val="080808"/>
          <w:spacing w:val="21"/>
          <w:w w:val="80"/>
          <w:sz w:val="20"/>
        </w:rPr>
        <w:t> </w:t>
      </w:r>
      <w:r>
        <w:rPr>
          <w:color w:val="080808"/>
          <w:w w:val="80"/>
          <w:sz w:val="20"/>
        </w:rPr>
        <w:t>1</w:t>
      </w:r>
      <w:r>
        <w:rPr>
          <w:color w:val="080808"/>
          <w:spacing w:val="-2"/>
          <w:w w:val="80"/>
          <w:sz w:val="20"/>
        </w:rPr>
        <w:t> </w:t>
      </w:r>
      <w:r>
        <w:rPr>
          <w:color w:val="080808"/>
          <w:w w:val="80"/>
          <w:sz w:val="20"/>
        </w:rPr>
        <w:t>and</w:t>
      </w:r>
      <w:r>
        <w:rPr>
          <w:color w:val="080808"/>
          <w:spacing w:val="13"/>
          <w:w w:val="80"/>
          <w:sz w:val="20"/>
        </w:rPr>
        <w:t> </w:t>
      </w:r>
      <w:r>
        <w:rPr>
          <w:color w:val="080808"/>
          <w:w w:val="80"/>
          <w:sz w:val="20"/>
        </w:rPr>
        <w:t>2).</w:t>
      </w:r>
    </w:p>
    <w:p>
      <w:pPr>
        <w:pStyle w:val="ListParagraph"/>
        <w:numPr>
          <w:ilvl w:val="1"/>
          <w:numId w:val="1"/>
        </w:numPr>
        <w:tabs>
          <w:tab w:pos="919" w:val="left" w:leader="none"/>
        </w:tabs>
        <w:spacing w:line="240" w:lineRule="auto" w:before="108" w:after="0"/>
        <w:ind w:left="918" w:right="0" w:hanging="316"/>
        <w:jc w:val="both"/>
        <w:rPr>
          <w:color w:val="080808"/>
          <w:sz w:val="20"/>
        </w:rPr>
      </w:pPr>
      <w:r>
        <w:rPr>
          <w:color w:val="080808"/>
          <w:w w:val="80"/>
          <w:sz w:val="20"/>
        </w:rPr>
        <w:t>Lots</w:t>
      </w:r>
      <w:r>
        <w:rPr>
          <w:color w:val="080808"/>
          <w:spacing w:val="3"/>
          <w:w w:val="80"/>
          <w:sz w:val="20"/>
        </w:rPr>
        <w:t> </w:t>
      </w:r>
      <w:r>
        <w:rPr>
          <w:color w:val="080808"/>
          <w:w w:val="80"/>
          <w:sz w:val="20"/>
        </w:rPr>
        <w:t>1368</w:t>
      </w:r>
      <w:r>
        <w:rPr>
          <w:color w:val="080808"/>
          <w:spacing w:val="11"/>
          <w:w w:val="80"/>
          <w:sz w:val="20"/>
        </w:rPr>
        <w:t> </w:t>
      </w:r>
      <w:r>
        <w:rPr>
          <w:color w:val="080808"/>
          <w:w w:val="80"/>
          <w:sz w:val="20"/>
        </w:rPr>
        <w:t>and</w:t>
      </w:r>
      <w:r>
        <w:rPr>
          <w:color w:val="080808"/>
          <w:spacing w:val="-10"/>
          <w:w w:val="80"/>
          <w:sz w:val="20"/>
        </w:rPr>
        <w:t> </w:t>
      </w:r>
      <w:r>
        <w:rPr>
          <w:rFonts w:ascii="Times New Roman"/>
          <w:color w:val="080808"/>
          <w:w w:val="80"/>
          <w:sz w:val="21"/>
        </w:rPr>
        <w:t>1137.</w:t>
      </w:r>
      <w:r>
        <w:rPr>
          <w:rFonts w:ascii="Times New Roman"/>
          <w:color w:val="080808"/>
          <w:spacing w:val="16"/>
          <w:w w:val="80"/>
          <w:sz w:val="21"/>
        </w:rPr>
        <w:t> </w:t>
      </w:r>
      <w:r>
        <w:rPr>
          <w:color w:val="080808"/>
          <w:w w:val="80"/>
          <w:sz w:val="20"/>
        </w:rPr>
        <w:t>A</w:t>
      </w:r>
      <w:r>
        <w:rPr>
          <w:color w:val="080808"/>
          <w:spacing w:val="1"/>
          <w:w w:val="80"/>
          <w:sz w:val="20"/>
        </w:rPr>
        <w:t> </w:t>
      </w:r>
      <w:r>
        <w:rPr>
          <w:color w:val="080808"/>
          <w:w w:val="80"/>
          <w:sz w:val="20"/>
        </w:rPr>
        <w:t>Covenant</w:t>
      </w:r>
      <w:r>
        <w:rPr>
          <w:color w:val="080808"/>
          <w:spacing w:val="19"/>
          <w:w w:val="80"/>
          <w:sz w:val="20"/>
        </w:rPr>
        <w:t> </w:t>
      </w:r>
      <w:r>
        <w:rPr>
          <w:color w:val="080808"/>
          <w:w w:val="80"/>
          <w:sz w:val="20"/>
        </w:rPr>
        <w:t>(Access</w:t>
      </w:r>
      <w:r>
        <w:rPr>
          <w:color w:val="080808"/>
          <w:spacing w:val="17"/>
          <w:w w:val="80"/>
          <w:sz w:val="20"/>
        </w:rPr>
        <w:t> </w:t>
      </w:r>
      <w:r>
        <w:rPr>
          <w:color w:val="1C1C1C"/>
          <w:w w:val="80"/>
          <w:sz w:val="20"/>
        </w:rPr>
        <w:t>Restriction)</w:t>
      </w:r>
      <w:r>
        <w:rPr>
          <w:color w:val="1C1C1C"/>
          <w:spacing w:val="34"/>
          <w:w w:val="80"/>
          <w:sz w:val="20"/>
        </w:rPr>
        <w:t> </w:t>
      </w:r>
      <w:r>
        <w:rPr>
          <w:color w:val="080808"/>
          <w:w w:val="80"/>
          <w:sz w:val="20"/>
        </w:rPr>
        <w:t>pursuant</w:t>
      </w:r>
      <w:r>
        <w:rPr>
          <w:color w:val="080808"/>
          <w:spacing w:val="18"/>
          <w:w w:val="80"/>
          <w:sz w:val="20"/>
        </w:rPr>
        <w:t> </w:t>
      </w:r>
      <w:r>
        <w:rPr>
          <w:color w:val="080808"/>
          <w:w w:val="80"/>
          <w:sz w:val="20"/>
        </w:rPr>
        <w:t>to</w:t>
      </w:r>
      <w:r>
        <w:rPr>
          <w:color w:val="080808"/>
          <w:spacing w:val="7"/>
          <w:w w:val="80"/>
          <w:sz w:val="20"/>
        </w:rPr>
        <w:t> </w:t>
      </w:r>
      <w:r>
        <w:rPr>
          <w:color w:val="080808"/>
          <w:w w:val="80"/>
          <w:sz w:val="20"/>
        </w:rPr>
        <w:t>Section</w:t>
      </w:r>
      <w:r>
        <w:rPr>
          <w:color w:val="080808"/>
          <w:spacing w:val="9"/>
          <w:w w:val="80"/>
          <w:sz w:val="20"/>
        </w:rPr>
        <w:t> </w:t>
      </w:r>
      <w:r>
        <w:rPr>
          <w:color w:val="080808"/>
          <w:w w:val="80"/>
          <w:sz w:val="20"/>
        </w:rPr>
        <w:t>150</w:t>
      </w:r>
      <w:r>
        <w:rPr>
          <w:color w:val="080808"/>
          <w:spacing w:val="10"/>
          <w:w w:val="80"/>
          <w:sz w:val="20"/>
        </w:rPr>
        <w:t> </w:t>
      </w:r>
      <w:r>
        <w:rPr>
          <w:color w:val="080808"/>
          <w:w w:val="80"/>
          <w:sz w:val="20"/>
        </w:rPr>
        <w:t>of</w:t>
      </w:r>
      <w:r>
        <w:rPr>
          <w:color w:val="080808"/>
          <w:spacing w:val="14"/>
          <w:w w:val="80"/>
          <w:sz w:val="20"/>
        </w:rPr>
        <w:t> </w:t>
      </w:r>
      <w:r>
        <w:rPr>
          <w:color w:val="080808"/>
          <w:w w:val="80"/>
          <w:sz w:val="20"/>
        </w:rPr>
        <w:t>the</w:t>
      </w:r>
      <w:r>
        <w:rPr>
          <w:color w:val="080808"/>
          <w:spacing w:val="-7"/>
          <w:w w:val="80"/>
          <w:sz w:val="20"/>
        </w:rPr>
        <w:t> </w:t>
      </w:r>
      <w:r>
        <w:rPr>
          <w:color w:val="080808"/>
          <w:w w:val="80"/>
          <w:sz w:val="20"/>
        </w:rPr>
        <w:t>Planning</w:t>
      </w:r>
      <w:r>
        <w:rPr>
          <w:color w:val="080808"/>
          <w:spacing w:val="24"/>
          <w:w w:val="80"/>
          <w:sz w:val="20"/>
        </w:rPr>
        <w:t> </w:t>
      </w:r>
      <w:r>
        <w:rPr>
          <w:color w:val="080808"/>
          <w:w w:val="80"/>
          <w:sz w:val="20"/>
        </w:rPr>
        <w:t>and</w:t>
      </w:r>
      <w:r>
        <w:rPr>
          <w:color w:val="080808"/>
          <w:spacing w:val="10"/>
          <w:w w:val="80"/>
          <w:sz w:val="20"/>
        </w:rPr>
        <w:t> </w:t>
      </w:r>
      <w:r>
        <w:rPr>
          <w:color w:val="080808"/>
          <w:w w:val="80"/>
          <w:sz w:val="20"/>
        </w:rPr>
        <w:t>Development</w:t>
      </w:r>
      <w:r>
        <w:rPr>
          <w:color w:val="080808"/>
          <w:spacing w:val="6"/>
          <w:w w:val="80"/>
          <w:sz w:val="20"/>
        </w:rPr>
        <w:t> </w:t>
      </w:r>
      <w:r>
        <w:rPr>
          <w:color w:val="080808"/>
          <w:w w:val="80"/>
          <w:sz w:val="20"/>
        </w:rPr>
        <w:t>Act.</w:t>
      </w:r>
    </w:p>
    <w:p>
      <w:pPr>
        <w:pStyle w:val="ListParagraph"/>
        <w:numPr>
          <w:ilvl w:val="1"/>
          <w:numId w:val="1"/>
        </w:numPr>
        <w:tabs>
          <w:tab w:pos="972" w:val="left" w:leader="none"/>
        </w:tabs>
        <w:spacing w:line="230" w:lineRule="auto" w:before="107" w:after="0"/>
        <w:ind w:left="869" w:right="420" w:hanging="267"/>
        <w:jc w:val="both"/>
        <w:rPr>
          <w:i/>
          <w:color w:val="1C1C1C"/>
          <w:sz w:val="20"/>
        </w:rPr>
      </w:pPr>
      <w:r>
        <w:rPr/>
        <w:tab/>
      </w:r>
      <w:r>
        <w:rPr>
          <w:color w:val="080808"/>
          <w:w w:val="80"/>
          <w:sz w:val="20"/>
        </w:rPr>
        <w:t>A Notification</w:t>
      </w:r>
      <w:r>
        <w:rPr>
          <w:color w:val="080808"/>
          <w:spacing w:val="1"/>
          <w:w w:val="80"/>
          <w:sz w:val="20"/>
        </w:rPr>
        <w:t> </w:t>
      </w:r>
      <w:r>
        <w:rPr>
          <w:color w:val="080808"/>
          <w:w w:val="80"/>
          <w:sz w:val="20"/>
        </w:rPr>
        <w:t>pursuant</w:t>
      </w:r>
      <w:r>
        <w:rPr>
          <w:color w:val="080808"/>
          <w:spacing w:val="33"/>
          <w:sz w:val="20"/>
        </w:rPr>
        <w:t> </w:t>
      </w:r>
      <w:r>
        <w:rPr>
          <w:color w:val="080808"/>
          <w:w w:val="80"/>
          <w:sz w:val="20"/>
        </w:rPr>
        <w:t>to Section</w:t>
      </w:r>
      <w:r>
        <w:rPr>
          <w:color w:val="080808"/>
          <w:spacing w:val="33"/>
          <w:sz w:val="20"/>
        </w:rPr>
        <w:t> </w:t>
      </w:r>
      <w:r>
        <w:rPr>
          <w:color w:val="080808"/>
          <w:w w:val="80"/>
          <w:sz w:val="20"/>
        </w:rPr>
        <w:t>165 of the Planning</w:t>
      </w:r>
      <w:r>
        <w:rPr>
          <w:color w:val="080808"/>
          <w:spacing w:val="34"/>
          <w:sz w:val="20"/>
        </w:rPr>
        <w:t> </w:t>
      </w:r>
      <w:r>
        <w:rPr>
          <w:color w:val="080808"/>
          <w:w w:val="80"/>
          <w:sz w:val="20"/>
        </w:rPr>
        <w:t>and Deve</w:t>
      </w:r>
      <w:r>
        <w:rPr>
          <w:color w:val="2F2F2F"/>
          <w:w w:val="80"/>
          <w:sz w:val="20"/>
        </w:rPr>
        <w:t>l</w:t>
      </w:r>
      <w:r>
        <w:rPr>
          <w:color w:val="080808"/>
          <w:w w:val="80"/>
          <w:sz w:val="20"/>
        </w:rPr>
        <w:t>opment Act stating </w:t>
      </w:r>
      <w:r>
        <w:rPr>
          <w:i/>
          <w:color w:val="080808"/>
          <w:w w:val="80"/>
          <w:sz w:val="21"/>
        </w:rPr>
        <w:t>"This land had previously been</w:t>
      </w:r>
      <w:r>
        <w:rPr>
          <w:i/>
          <w:color w:val="080808"/>
          <w:spacing w:val="1"/>
          <w:w w:val="80"/>
          <w:sz w:val="21"/>
        </w:rPr>
        <w:t> </w:t>
      </w:r>
      <w:r>
        <w:rPr>
          <w:i/>
          <w:color w:val="080808"/>
          <w:w w:val="80"/>
          <w:sz w:val="21"/>
        </w:rPr>
        <w:t>used as an artillery range and may contain unexploded ordnance</w:t>
      </w:r>
      <w:r>
        <w:rPr>
          <w:i/>
          <w:color w:val="2F2F2F"/>
          <w:w w:val="80"/>
          <w:sz w:val="21"/>
        </w:rPr>
        <w:t>.</w:t>
      </w:r>
      <w:r>
        <w:rPr>
          <w:i/>
          <w:color w:val="2F2F2F"/>
          <w:spacing w:val="1"/>
          <w:w w:val="80"/>
          <w:sz w:val="21"/>
        </w:rPr>
        <w:t> </w:t>
      </w:r>
      <w:r>
        <w:rPr>
          <w:i/>
          <w:color w:val="080808"/>
          <w:w w:val="80"/>
          <w:sz w:val="21"/>
        </w:rPr>
        <w:t>Whilst the land has been searched for UXO no</w:t>
      </w:r>
      <w:r>
        <w:rPr>
          <w:i/>
          <w:color w:val="080808"/>
          <w:spacing w:val="1"/>
          <w:w w:val="80"/>
          <w:sz w:val="21"/>
        </w:rPr>
        <w:t> </w:t>
      </w:r>
      <w:r>
        <w:rPr>
          <w:i/>
          <w:color w:val="080808"/>
          <w:w w:val="75"/>
          <w:sz w:val="21"/>
        </w:rPr>
        <w:t>guarantee can </w:t>
      </w:r>
      <w:r>
        <w:rPr>
          <w:rFonts w:ascii="Times New Roman"/>
          <w:i/>
          <w:color w:val="080808"/>
          <w:w w:val="75"/>
          <w:sz w:val="22"/>
        </w:rPr>
        <w:t>be </w:t>
      </w:r>
      <w:r>
        <w:rPr>
          <w:i/>
          <w:color w:val="080808"/>
          <w:w w:val="75"/>
          <w:sz w:val="21"/>
        </w:rPr>
        <w:t>given that all UXO have been located.</w:t>
      </w:r>
      <w:r>
        <w:rPr>
          <w:i/>
          <w:color w:val="080808"/>
          <w:spacing w:val="30"/>
          <w:sz w:val="21"/>
        </w:rPr>
        <w:t> </w:t>
      </w:r>
      <w:r>
        <w:rPr>
          <w:i/>
          <w:color w:val="080808"/>
          <w:w w:val="75"/>
          <w:sz w:val="21"/>
        </w:rPr>
        <w:t>Any ordnance found should be treated as dangerous</w:t>
      </w:r>
      <w:r>
        <w:rPr>
          <w:i/>
          <w:color w:val="080808"/>
          <w:spacing w:val="29"/>
          <w:sz w:val="21"/>
        </w:rPr>
        <w:t> </w:t>
      </w:r>
      <w:r>
        <w:rPr>
          <w:i/>
          <w:color w:val="080808"/>
          <w:w w:val="75"/>
          <w:sz w:val="21"/>
        </w:rPr>
        <w:t>and </w:t>
      </w:r>
      <w:r>
        <w:rPr>
          <w:color w:val="080808"/>
          <w:w w:val="75"/>
          <w:sz w:val="21"/>
        </w:rPr>
        <w:t>its</w:t>
      </w:r>
      <w:r>
        <w:rPr>
          <w:color w:val="080808"/>
          <w:spacing w:val="1"/>
          <w:w w:val="75"/>
          <w:sz w:val="21"/>
        </w:rPr>
        <w:t> </w:t>
      </w:r>
      <w:r>
        <w:rPr>
          <w:i/>
          <w:color w:val="080808"/>
          <w:w w:val="90"/>
          <w:sz w:val="21"/>
        </w:rPr>
        <w:t>location</w:t>
      </w:r>
      <w:r>
        <w:rPr>
          <w:i/>
          <w:color w:val="080808"/>
          <w:spacing w:val="-3"/>
          <w:w w:val="90"/>
          <w:sz w:val="21"/>
        </w:rPr>
        <w:t> </w:t>
      </w:r>
      <w:r>
        <w:rPr>
          <w:i/>
          <w:color w:val="080808"/>
          <w:w w:val="90"/>
          <w:sz w:val="21"/>
        </w:rPr>
        <w:t>reported</w:t>
      </w:r>
      <w:r>
        <w:rPr>
          <w:i/>
          <w:color w:val="080808"/>
          <w:spacing w:val="-14"/>
          <w:w w:val="90"/>
          <w:sz w:val="21"/>
        </w:rPr>
        <w:t> </w:t>
      </w:r>
      <w:r>
        <w:rPr>
          <w:i/>
          <w:color w:val="080808"/>
          <w:w w:val="90"/>
          <w:sz w:val="21"/>
        </w:rPr>
        <w:t>to</w:t>
      </w:r>
      <w:r>
        <w:rPr>
          <w:i/>
          <w:color w:val="080808"/>
          <w:spacing w:val="-20"/>
          <w:w w:val="90"/>
          <w:sz w:val="21"/>
        </w:rPr>
        <w:t> </w:t>
      </w:r>
      <w:r>
        <w:rPr>
          <w:i/>
          <w:color w:val="080808"/>
          <w:w w:val="90"/>
          <w:sz w:val="21"/>
        </w:rPr>
        <w:t>police</w:t>
      </w:r>
      <w:r>
        <w:rPr>
          <w:i/>
          <w:color w:val="080808"/>
          <w:spacing w:val="-9"/>
          <w:w w:val="90"/>
          <w:sz w:val="21"/>
        </w:rPr>
        <w:t> </w:t>
      </w:r>
      <w:r>
        <w:rPr>
          <w:i/>
          <w:color w:val="080808"/>
          <w:w w:val="90"/>
          <w:sz w:val="21"/>
        </w:rPr>
        <w:t>or</w:t>
      </w:r>
      <w:r>
        <w:rPr>
          <w:i/>
          <w:color w:val="080808"/>
          <w:spacing w:val="-23"/>
          <w:w w:val="90"/>
          <w:sz w:val="21"/>
        </w:rPr>
        <w:t> </w:t>
      </w:r>
      <w:r>
        <w:rPr>
          <w:i/>
          <w:color w:val="080808"/>
          <w:w w:val="90"/>
          <w:sz w:val="21"/>
        </w:rPr>
        <w:t>defence</w:t>
      </w:r>
      <w:r>
        <w:rPr>
          <w:i/>
          <w:color w:val="080808"/>
          <w:spacing w:val="-9"/>
          <w:w w:val="90"/>
          <w:sz w:val="21"/>
        </w:rPr>
        <w:t> </w:t>
      </w:r>
      <w:r>
        <w:rPr>
          <w:i/>
          <w:color w:val="080808"/>
          <w:w w:val="90"/>
          <w:sz w:val="21"/>
        </w:rPr>
        <w:t>establishment."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10" w:after="0"/>
        <w:ind w:left="572" w:right="0" w:hanging="374"/>
        <w:jc w:val="both"/>
        <w:rPr>
          <w:color w:val="080808"/>
          <w:sz w:val="20"/>
        </w:rPr>
      </w:pPr>
      <w:r>
        <w:rPr>
          <w:color w:val="080808"/>
          <w:w w:val="80"/>
          <w:sz w:val="20"/>
        </w:rPr>
        <w:t>The</w:t>
      </w:r>
      <w:r>
        <w:rPr>
          <w:color w:val="080808"/>
          <w:spacing w:val="5"/>
          <w:w w:val="80"/>
          <w:sz w:val="20"/>
        </w:rPr>
        <w:t> </w:t>
      </w:r>
      <w:r>
        <w:rPr>
          <w:color w:val="080808"/>
          <w:w w:val="80"/>
          <w:sz w:val="20"/>
        </w:rPr>
        <w:t>Property</w:t>
      </w:r>
      <w:r>
        <w:rPr>
          <w:color w:val="080808"/>
          <w:spacing w:val="13"/>
          <w:w w:val="80"/>
          <w:sz w:val="20"/>
        </w:rPr>
        <w:t> </w:t>
      </w:r>
      <w:r>
        <w:rPr>
          <w:color w:val="080808"/>
          <w:w w:val="80"/>
          <w:sz w:val="20"/>
        </w:rPr>
        <w:t>is</w:t>
      </w:r>
      <w:r>
        <w:rPr>
          <w:color w:val="080808"/>
          <w:spacing w:val="-4"/>
          <w:w w:val="80"/>
          <w:sz w:val="20"/>
        </w:rPr>
        <w:t> </w:t>
      </w:r>
      <w:r>
        <w:rPr>
          <w:color w:val="080808"/>
          <w:w w:val="80"/>
          <w:sz w:val="20"/>
        </w:rPr>
        <w:t>sold</w:t>
      </w:r>
      <w:r>
        <w:rPr>
          <w:color w:val="080808"/>
          <w:spacing w:val="6"/>
          <w:w w:val="80"/>
          <w:sz w:val="20"/>
        </w:rPr>
        <w:t> </w:t>
      </w:r>
      <w:r>
        <w:rPr>
          <w:color w:val="080808"/>
          <w:w w:val="80"/>
          <w:sz w:val="20"/>
        </w:rPr>
        <w:t>subject</w:t>
      </w:r>
      <w:r>
        <w:rPr>
          <w:color w:val="080808"/>
          <w:spacing w:val="21"/>
          <w:w w:val="80"/>
          <w:sz w:val="20"/>
        </w:rPr>
        <w:t> </w:t>
      </w:r>
      <w:r>
        <w:rPr>
          <w:color w:val="080808"/>
          <w:w w:val="80"/>
          <w:sz w:val="20"/>
        </w:rPr>
        <w:t>to:</w:t>
      </w:r>
    </w:p>
    <w:p>
      <w:pPr>
        <w:pStyle w:val="ListParagraph"/>
        <w:numPr>
          <w:ilvl w:val="1"/>
          <w:numId w:val="2"/>
        </w:numPr>
        <w:tabs>
          <w:tab w:pos="1543" w:val="left" w:leader="none"/>
          <w:tab w:pos="1544" w:val="left" w:leader="none"/>
        </w:tabs>
        <w:spacing w:line="240" w:lineRule="auto" w:before="116" w:after="0"/>
        <w:ind w:left="1535" w:right="426" w:hanging="831"/>
        <w:jc w:val="both"/>
        <w:rPr>
          <w:color w:val="1C1C1C"/>
          <w:sz w:val="20"/>
        </w:rPr>
      </w:pPr>
      <w:r>
        <w:rPr>
          <w:color w:val="080808"/>
          <w:w w:val="80"/>
          <w:sz w:val="20"/>
        </w:rPr>
        <w:t>All easements</w:t>
      </w:r>
      <w:r>
        <w:rPr>
          <w:color w:val="2F2F2F"/>
          <w:w w:val="80"/>
          <w:sz w:val="20"/>
        </w:rPr>
        <w:t>, </w:t>
      </w:r>
      <w:r>
        <w:rPr>
          <w:color w:val="080808"/>
          <w:w w:val="80"/>
          <w:sz w:val="20"/>
        </w:rPr>
        <w:t>covenants,</w:t>
      </w:r>
      <w:r>
        <w:rPr>
          <w:color w:val="080808"/>
          <w:spacing w:val="1"/>
          <w:w w:val="80"/>
          <w:sz w:val="20"/>
        </w:rPr>
        <w:t> </w:t>
      </w:r>
      <w:r>
        <w:rPr>
          <w:color w:val="1C1C1C"/>
          <w:w w:val="80"/>
          <w:sz w:val="20"/>
        </w:rPr>
        <w:t>restrictive </w:t>
      </w:r>
      <w:r>
        <w:rPr>
          <w:color w:val="080808"/>
          <w:w w:val="80"/>
          <w:sz w:val="20"/>
        </w:rPr>
        <w:t>covenants, Memorials</w:t>
      </w:r>
      <w:r>
        <w:rPr>
          <w:color w:val="080808"/>
          <w:spacing w:val="1"/>
          <w:w w:val="80"/>
          <w:sz w:val="20"/>
        </w:rPr>
        <w:t> </w:t>
      </w:r>
      <w:r>
        <w:rPr>
          <w:color w:val="080808"/>
          <w:w w:val="80"/>
          <w:sz w:val="20"/>
        </w:rPr>
        <w:t>or Remediated</w:t>
      </w:r>
      <w:r>
        <w:rPr>
          <w:color w:val="080808"/>
          <w:spacing w:val="1"/>
          <w:w w:val="80"/>
          <w:sz w:val="20"/>
        </w:rPr>
        <w:t> </w:t>
      </w:r>
      <w:r>
        <w:rPr>
          <w:color w:val="080808"/>
          <w:w w:val="80"/>
          <w:sz w:val="20"/>
        </w:rPr>
        <w:t>Site Memorials</w:t>
      </w:r>
      <w:r>
        <w:rPr>
          <w:color w:val="080808"/>
          <w:spacing w:val="1"/>
          <w:w w:val="80"/>
          <w:sz w:val="20"/>
        </w:rPr>
        <w:t> </w:t>
      </w:r>
      <w:r>
        <w:rPr>
          <w:color w:val="080808"/>
          <w:w w:val="80"/>
          <w:sz w:val="20"/>
        </w:rPr>
        <w:t>referred to in this</w:t>
      </w:r>
      <w:r>
        <w:rPr>
          <w:color w:val="080808"/>
          <w:spacing w:val="1"/>
          <w:w w:val="80"/>
          <w:sz w:val="20"/>
        </w:rPr>
        <w:t> </w:t>
      </w:r>
      <w:r>
        <w:rPr>
          <w:color w:val="080808"/>
          <w:w w:val="85"/>
          <w:sz w:val="20"/>
        </w:rPr>
        <w:t>contract or which are presently or </w:t>
      </w:r>
      <w:r>
        <w:rPr>
          <w:color w:val="080808"/>
          <w:w w:val="85"/>
          <w:sz w:val="21"/>
        </w:rPr>
        <w:t>will </w:t>
      </w:r>
      <w:r>
        <w:rPr>
          <w:color w:val="080808"/>
          <w:w w:val="85"/>
          <w:sz w:val="20"/>
        </w:rPr>
        <w:t>be registered on the Certificate of </w:t>
      </w:r>
      <w:r>
        <w:rPr>
          <w:color w:val="1C1C1C"/>
          <w:w w:val="85"/>
          <w:sz w:val="20"/>
        </w:rPr>
        <w:t>Title </w:t>
      </w:r>
      <w:r>
        <w:rPr>
          <w:color w:val="080808"/>
          <w:w w:val="85"/>
          <w:sz w:val="20"/>
        </w:rPr>
        <w:t>and all other interests {</w:t>
      </w:r>
      <w:r>
        <w:rPr>
          <w:color w:val="4D4D4D"/>
          <w:w w:val="85"/>
          <w:sz w:val="20"/>
        </w:rPr>
        <w:t>i</w:t>
      </w:r>
      <w:r>
        <w:rPr>
          <w:color w:val="080808"/>
          <w:w w:val="85"/>
          <w:sz w:val="20"/>
        </w:rPr>
        <w:t>f any)</w:t>
      </w:r>
      <w:r>
        <w:rPr>
          <w:color w:val="080808"/>
          <w:spacing w:val="1"/>
          <w:w w:val="85"/>
          <w:sz w:val="20"/>
        </w:rPr>
        <w:t> </w:t>
      </w:r>
      <w:r>
        <w:rPr>
          <w:color w:val="080808"/>
          <w:w w:val="80"/>
          <w:sz w:val="20"/>
        </w:rPr>
        <w:t>affecting the Property</w:t>
      </w:r>
      <w:r>
        <w:rPr>
          <w:color w:val="080808"/>
          <w:spacing w:val="1"/>
          <w:w w:val="80"/>
          <w:sz w:val="20"/>
        </w:rPr>
        <w:t> </w:t>
      </w:r>
      <w:r>
        <w:rPr>
          <w:color w:val="080808"/>
          <w:w w:val="80"/>
          <w:sz w:val="20"/>
        </w:rPr>
        <w:t>which are mentioned</w:t>
      </w:r>
      <w:r>
        <w:rPr>
          <w:color w:val="080808"/>
          <w:spacing w:val="1"/>
          <w:w w:val="80"/>
          <w:sz w:val="20"/>
        </w:rPr>
        <w:t> </w:t>
      </w:r>
      <w:r>
        <w:rPr>
          <w:color w:val="080808"/>
          <w:w w:val="80"/>
          <w:sz w:val="20"/>
        </w:rPr>
        <w:t>on the Certificate</w:t>
      </w:r>
      <w:r>
        <w:rPr>
          <w:color w:val="080808"/>
          <w:spacing w:val="1"/>
          <w:w w:val="80"/>
          <w:sz w:val="20"/>
        </w:rPr>
        <w:t> </w:t>
      </w:r>
      <w:r>
        <w:rPr>
          <w:color w:val="080808"/>
          <w:w w:val="80"/>
          <w:sz w:val="20"/>
        </w:rPr>
        <w:t>of Title when </w:t>
      </w:r>
      <w:r>
        <w:rPr>
          <w:color w:val="1C1C1C"/>
          <w:w w:val="80"/>
          <w:sz w:val="20"/>
        </w:rPr>
        <w:t>it </w:t>
      </w:r>
      <w:r>
        <w:rPr>
          <w:color w:val="080808"/>
          <w:w w:val="80"/>
          <w:sz w:val="20"/>
        </w:rPr>
        <w:t>issues from Landgate or upon</w:t>
      </w:r>
      <w:r>
        <w:rPr>
          <w:color w:val="080808"/>
          <w:spacing w:val="1"/>
          <w:w w:val="80"/>
          <w:sz w:val="20"/>
        </w:rPr>
        <w:t> </w:t>
      </w:r>
      <w:r>
        <w:rPr>
          <w:color w:val="080808"/>
          <w:w w:val="80"/>
          <w:sz w:val="20"/>
        </w:rPr>
        <w:t>registration</w:t>
      </w:r>
      <w:r>
        <w:rPr>
          <w:color w:val="080808"/>
          <w:spacing w:val="11"/>
          <w:w w:val="80"/>
          <w:sz w:val="20"/>
        </w:rPr>
        <w:t> </w:t>
      </w:r>
      <w:r>
        <w:rPr>
          <w:color w:val="080808"/>
          <w:w w:val="80"/>
          <w:sz w:val="20"/>
        </w:rPr>
        <w:t>of</w:t>
      </w:r>
      <w:r>
        <w:rPr>
          <w:color w:val="080808"/>
          <w:spacing w:val="-7"/>
          <w:w w:val="80"/>
          <w:sz w:val="20"/>
        </w:rPr>
        <w:t> </w:t>
      </w:r>
      <w:r>
        <w:rPr>
          <w:color w:val="080808"/>
          <w:w w:val="80"/>
          <w:sz w:val="20"/>
        </w:rPr>
        <w:t>the</w:t>
      </w:r>
      <w:r>
        <w:rPr>
          <w:color w:val="080808"/>
          <w:spacing w:val="-6"/>
          <w:w w:val="80"/>
          <w:sz w:val="20"/>
        </w:rPr>
        <w:t> </w:t>
      </w:r>
      <w:r>
        <w:rPr>
          <w:color w:val="080808"/>
          <w:w w:val="80"/>
          <w:sz w:val="20"/>
        </w:rPr>
        <w:t>transfer</w:t>
      </w:r>
      <w:r>
        <w:rPr>
          <w:color w:val="080808"/>
          <w:spacing w:val="11"/>
          <w:w w:val="80"/>
          <w:sz w:val="20"/>
        </w:rPr>
        <w:t> </w:t>
      </w:r>
      <w:r>
        <w:rPr>
          <w:color w:val="080808"/>
          <w:w w:val="80"/>
          <w:sz w:val="20"/>
        </w:rPr>
        <w:t>of</w:t>
      </w:r>
      <w:r>
        <w:rPr>
          <w:color w:val="080808"/>
          <w:spacing w:val="3"/>
          <w:w w:val="80"/>
          <w:sz w:val="20"/>
        </w:rPr>
        <w:t> </w:t>
      </w:r>
      <w:r>
        <w:rPr>
          <w:color w:val="080808"/>
          <w:w w:val="80"/>
          <w:sz w:val="20"/>
        </w:rPr>
        <w:t>the</w:t>
      </w:r>
      <w:r>
        <w:rPr>
          <w:color w:val="080808"/>
          <w:spacing w:val="-2"/>
          <w:w w:val="80"/>
          <w:sz w:val="20"/>
        </w:rPr>
        <w:t> </w:t>
      </w:r>
      <w:r>
        <w:rPr>
          <w:color w:val="080808"/>
          <w:w w:val="80"/>
          <w:sz w:val="20"/>
        </w:rPr>
        <w:t>Property</w:t>
      </w:r>
      <w:r>
        <w:rPr>
          <w:color w:val="080808"/>
          <w:spacing w:val="7"/>
          <w:w w:val="80"/>
          <w:sz w:val="20"/>
        </w:rPr>
        <w:t> </w:t>
      </w:r>
      <w:r>
        <w:rPr>
          <w:color w:val="080808"/>
          <w:w w:val="80"/>
          <w:sz w:val="20"/>
        </w:rPr>
        <w:t>to</w:t>
      </w:r>
      <w:r>
        <w:rPr>
          <w:color w:val="080808"/>
          <w:spacing w:val="-6"/>
          <w:w w:val="80"/>
          <w:sz w:val="20"/>
        </w:rPr>
        <w:t> </w:t>
      </w:r>
      <w:r>
        <w:rPr>
          <w:color w:val="080808"/>
          <w:w w:val="80"/>
          <w:sz w:val="20"/>
        </w:rPr>
        <w:t>the</w:t>
      </w:r>
      <w:r>
        <w:rPr>
          <w:color w:val="080808"/>
          <w:spacing w:val="-2"/>
          <w:w w:val="80"/>
          <w:sz w:val="20"/>
        </w:rPr>
        <w:t> </w:t>
      </w:r>
      <w:r>
        <w:rPr>
          <w:color w:val="080808"/>
          <w:w w:val="80"/>
          <w:sz w:val="20"/>
        </w:rPr>
        <w:t>Buyer</w:t>
      </w:r>
      <w:r>
        <w:rPr>
          <w:color w:val="080808"/>
          <w:spacing w:val="7"/>
          <w:w w:val="80"/>
          <w:sz w:val="20"/>
        </w:rPr>
        <w:t> </w:t>
      </w:r>
      <w:r>
        <w:rPr>
          <w:color w:val="080808"/>
          <w:w w:val="80"/>
          <w:sz w:val="20"/>
        </w:rPr>
        <w:t>at</w:t>
      </w:r>
      <w:r>
        <w:rPr>
          <w:color w:val="080808"/>
          <w:spacing w:val="-7"/>
          <w:w w:val="80"/>
          <w:sz w:val="20"/>
        </w:rPr>
        <w:t> </w:t>
      </w:r>
      <w:r>
        <w:rPr>
          <w:color w:val="080808"/>
          <w:w w:val="80"/>
          <w:sz w:val="20"/>
        </w:rPr>
        <w:t>Landgate;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  <w:tab w:pos="1540" w:val="left" w:leader="none"/>
        </w:tabs>
        <w:spacing w:line="244" w:lineRule="auto" w:before="112" w:after="0"/>
        <w:ind w:left="1537" w:right="424" w:hanging="838"/>
        <w:jc w:val="both"/>
        <w:rPr>
          <w:color w:val="080808"/>
          <w:sz w:val="20"/>
        </w:rPr>
      </w:pPr>
      <w:r>
        <w:rPr>
          <w:color w:val="080808"/>
          <w:w w:val="80"/>
          <w:sz w:val="20"/>
        </w:rPr>
        <w:t>All</w:t>
      </w:r>
      <w:r>
        <w:rPr>
          <w:color w:val="080808"/>
          <w:spacing w:val="1"/>
          <w:w w:val="80"/>
          <w:sz w:val="20"/>
        </w:rPr>
        <w:t> </w:t>
      </w:r>
      <w:r>
        <w:rPr>
          <w:color w:val="080808"/>
          <w:w w:val="80"/>
          <w:sz w:val="20"/>
        </w:rPr>
        <w:t>building</w:t>
      </w:r>
      <w:r>
        <w:rPr>
          <w:color w:val="080808"/>
          <w:spacing w:val="1"/>
          <w:w w:val="80"/>
          <w:sz w:val="20"/>
        </w:rPr>
        <w:t> </w:t>
      </w:r>
      <w:r>
        <w:rPr>
          <w:color w:val="080808"/>
          <w:w w:val="80"/>
          <w:sz w:val="20"/>
        </w:rPr>
        <w:t>conditions</w:t>
      </w:r>
      <w:r>
        <w:rPr>
          <w:color w:val="080808"/>
          <w:spacing w:val="1"/>
          <w:w w:val="80"/>
          <w:sz w:val="20"/>
        </w:rPr>
        <w:t> </w:t>
      </w:r>
      <w:r>
        <w:rPr>
          <w:color w:val="080808"/>
          <w:w w:val="80"/>
          <w:sz w:val="20"/>
        </w:rPr>
        <w:t>or</w:t>
      </w:r>
      <w:r>
        <w:rPr>
          <w:color w:val="080808"/>
          <w:spacing w:val="1"/>
          <w:w w:val="80"/>
          <w:sz w:val="20"/>
        </w:rPr>
        <w:t> </w:t>
      </w:r>
      <w:r>
        <w:rPr>
          <w:color w:val="080808"/>
          <w:w w:val="80"/>
          <w:sz w:val="20"/>
        </w:rPr>
        <w:t>res</w:t>
      </w:r>
      <w:r>
        <w:rPr>
          <w:color w:val="2F2F2F"/>
          <w:w w:val="80"/>
          <w:sz w:val="20"/>
        </w:rPr>
        <w:t>t</w:t>
      </w:r>
      <w:r>
        <w:rPr>
          <w:color w:val="080808"/>
          <w:w w:val="80"/>
          <w:sz w:val="20"/>
        </w:rPr>
        <w:t>rictions whatsoever</w:t>
      </w:r>
      <w:r>
        <w:rPr>
          <w:color w:val="080808"/>
          <w:spacing w:val="1"/>
          <w:w w:val="80"/>
          <w:sz w:val="20"/>
        </w:rPr>
        <w:t> </w:t>
      </w:r>
      <w:r>
        <w:rPr>
          <w:color w:val="080808"/>
          <w:w w:val="80"/>
          <w:sz w:val="20"/>
        </w:rPr>
        <w:t>imposed</w:t>
      </w:r>
      <w:r>
        <w:rPr>
          <w:color w:val="080808"/>
          <w:spacing w:val="33"/>
          <w:sz w:val="20"/>
        </w:rPr>
        <w:t> </w:t>
      </w:r>
      <w:r>
        <w:rPr>
          <w:color w:val="080808"/>
          <w:w w:val="80"/>
          <w:sz w:val="20"/>
        </w:rPr>
        <w:t>or made</w:t>
      </w:r>
      <w:r>
        <w:rPr>
          <w:color w:val="080808"/>
          <w:spacing w:val="33"/>
          <w:sz w:val="20"/>
        </w:rPr>
        <w:t> </w:t>
      </w:r>
      <w:r>
        <w:rPr>
          <w:color w:val="080808"/>
          <w:w w:val="80"/>
          <w:sz w:val="20"/>
        </w:rPr>
        <w:t>on the</w:t>
      </w:r>
      <w:r>
        <w:rPr>
          <w:color w:val="080808"/>
          <w:spacing w:val="34"/>
          <w:sz w:val="20"/>
        </w:rPr>
        <w:t> </w:t>
      </w:r>
      <w:r>
        <w:rPr>
          <w:color w:val="080808"/>
          <w:w w:val="80"/>
          <w:sz w:val="20"/>
        </w:rPr>
        <w:t>Property</w:t>
      </w:r>
      <w:r>
        <w:rPr>
          <w:color w:val="080808"/>
          <w:spacing w:val="33"/>
          <w:sz w:val="20"/>
        </w:rPr>
        <w:t> </w:t>
      </w:r>
      <w:r>
        <w:rPr>
          <w:color w:val="080808"/>
          <w:w w:val="80"/>
          <w:sz w:val="20"/>
        </w:rPr>
        <w:t>by</w:t>
      </w:r>
      <w:r>
        <w:rPr>
          <w:color w:val="080808"/>
          <w:spacing w:val="33"/>
          <w:sz w:val="20"/>
        </w:rPr>
        <w:t> </w:t>
      </w:r>
      <w:r>
        <w:rPr>
          <w:color w:val="080808"/>
          <w:w w:val="80"/>
          <w:sz w:val="20"/>
        </w:rPr>
        <w:t>any</w:t>
      </w:r>
      <w:r>
        <w:rPr>
          <w:color w:val="080808"/>
          <w:spacing w:val="34"/>
          <w:sz w:val="20"/>
        </w:rPr>
        <w:t> </w:t>
      </w:r>
      <w:r>
        <w:rPr>
          <w:color w:val="1C1C1C"/>
          <w:w w:val="80"/>
          <w:sz w:val="20"/>
        </w:rPr>
        <w:t>local</w:t>
      </w:r>
      <w:r>
        <w:rPr>
          <w:color w:val="1C1C1C"/>
          <w:spacing w:val="33"/>
          <w:sz w:val="20"/>
        </w:rPr>
        <w:t> </w:t>
      </w:r>
      <w:r>
        <w:rPr>
          <w:color w:val="080808"/>
          <w:w w:val="80"/>
          <w:sz w:val="20"/>
        </w:rPr>
        <w:t>state</w:t>
      </w:r>
      <w:r>
        <w:rPr>
          <w:color w:val="080808"/>
          <w:spacing w:val="33"/>
          <w:sz w:val="20"/>
        </w:rPr>
        <w:t> </w:t>
      </w:r>
      <w:r>
        <w:rPr>
          <w:color w:val="080808"/>
          <w:w w:val="80"/>
          <w:sz w:val="20"/>
        </w:rPr>
        <w:t>or</w:t>
      </w:r>
      <w:r>
        <w:rPr>
          <w:color w:val="080808"/>
          <w:spacing w:val="1"/>
          <w:w w:val="80"/>
          <w:sz w:val="20"/>
        </w:rPr>
        <w:t> </w:t>
      </w:r>
      <w:r>
        <w:rPr>
          <w:color w:val="080808"/>
          <w:spacing w:val="-2"/>
          <w:w w:val="85"/>
          <w:sz w:val="20"/>
        </w:rPr>
        <w:t>federal government department</w:t>
      </w:r>
      <w:r>
        <w:rPr>
          <w:color w:val="080808"/>
          <w:spacing w:val="6"/>
          <w:w w:val="85"/>
          <w:sz w:val="20"/>
        </w:rPr>
        <w:t> </w:t>
      </w:r>
      <w:r>
        <w:rPr>
          <w:color w:val="080808"/>
          <w:spacing w:val="-2"/>
          <w:w w:val="85"/>
          <w:sz w:val="20"/>
        </w:rPr>
        <w:t>or</w:t>
      </w:r>
      <w:r>
        <w:rPr>
          <w:color w:val="080808"/>
          <w:spacing w:val="-10"/>
          <w:w w:val="85"/>
          <w:sz w:val="20"/>
        </w:rPr>
        <w:t> </w:t>
      </w:r>
      <w:r>
        <w:rPr>
          <w:color w:val="080808"/>
          <w:spacing w:val="-2"/>
          <w:w w:val="85"/>
          <w:sz w:val="20"/>
        </w:rPr>
        <w:t>authority</w:t>
      </w:r>
      <w:r>
        <w:rPr>
          <w:color w:val="080808"/>
          <w:spacing w:val="5"/>
          <w:w w:val="85"/>
          <w:sz w:val="20"/>
        </w:rPr>
        <w:t> </w:t>
      </w:r>
      <w:r>
        <w:rPr>
          <w:color w:val="080808"/>
          <w:spacing w:val="-2"/>
          <w:w w:val="85"/>
          <w:sz w:val="20"/>
        </w:rPr>
        <w:t>or under</w:t>
      </w:r>
      <w:r>
        <w:rPr>
          <w:color w:val="080808"/>
          <w:spacing w:val="-5"/>
          <w:w w:val="85"/>
          <w:sz w:val="20"/>
        </w:rPr>
        <w:t> </w:t>
      </w:r>
      <w:r>
        <w:rPr>
          <w:color w:val="080808"/>
          <w:spacing w:val="-2"/>
          <w:w w:val="85"/>
          <w:sz w:val="20"/>
        </w:rPr>
        <w:t>any</w:t>
      </w:r>
      <w:r>
        <w:rPr>
          <w:color w:val="080808"/>
          <w:spacing w:val="-3"/>
          <w:w w:val="85"/>
          <w:sz w:val="20"/>
        </w:rPr>
        <w:t> </w:t>
      </w:r>
      <w:r>
        <w:rPr>
          <w:color w:val="080808"/>
          <w:spacing w:val="-2"/>
          <w:w w:val="85"/>
          <w:sz w:val="20"/>
        </w:rPr>
        <w:t>leg</w:t>
      </w:r>
      <w:r>
        <w:rPr>
          <w:color w:val="2F2F2F"/>
          <w:spacing w:val="-2"/>
          <w:w w:val="85"/>
          <w:sz w:val="20"/>
        </w:rPr>
        <w:t>i</w:t>
      </w:r>
      <w:r>
        <w:rPr>
          <w:color w:val="080808"/>
          <w:spacing w:val="-2"/>
          <w:w w:val="85"/>
          <w:sz w:val="20"/>
        </w:rPr>
        <w:t>slation;and</w:t>
      </w:r>
    </w:p>
    <w:p>
      <w:pPr>
        <w:pStyle w:val="ListParagraph"/>
        <w:numPr>
          <w:ilvl w:val="1"/>
          <w:numId w:val="2"/>
        </w:numPr>
        <w:tabs>
          <w:tab w:pos="1519" w:val="left" w:leader="none"/>
          <w:tab w:pos="1520" w:val="left" w:leader="none"/>
        </w:tabs>
        <w:spacing w:line="242" w:lineRule="auto" w:before="112" w:after="0"/>
        <w:ind w:left="1511" w:right="425" w:hanging="812"/>
        <w:jc w:val="both"/>
        <w:rPr>
          <w:color w:val="080808"/>
          <w:sz w:val="20"/>
        </w:rPr>
      </w:pPr>
      <w:r>
        <w:rPr>
          <w:color w:val="080808"/>
          <w:spacing w:val="-1"/>
          <w:w w:val="85"/>
          <w:sz w:val="20"/>
        </w:rPr>
        <w:t>Any Notifications </w:t>
      </w:r>
      <w:r>
        <w:rPr>
          <w:color w:val="1C1C1C"/>
          <w:spacing w:val="-1"/>
          <w:w w:val="85"/>
          <w:sz w:val="20"/>
        </w:rPr>
        <w:t>lodged </w:t>
      </w:r>
      <w:r>
        <w:rPr>
          <w:color w:val="080808"/>
          <w:spacing w:val="-1"/>
          <w:w w:val="85"/>
          <w:sz w:val="20"/>
        </w:rPr>
        <w:t>pursuant to Section 70A of the Transfer of Land Act </w:t>
      </w:r>
      <w:r>
        <w:rPr>
          <w:color w:val="080808"/>
          <w:w w:val="85"/>
          <w:sz w:val="20"/>
        </w:rPr>
        <w:t>or Section 165 of </w:t>
      </w:r>
      <w:r>
        <w:rPr>
          <w:color w:val="1C1C1C"/>
          <w:w w:val="85"/>
          <w:sz w:val="20"/>
        </w:rPr>
        <w:t>the </w:t>
      </w:r>
      <w:r>
        <w:rPr>
          <w:color w:val="080808"/>
          <w:w w:val="85"/>
          <w:sz w:val="20"/>
        </w:rPr>
        <w:t>Planning</w:t>
      </w:r>
      <w:r>
        <w:rPr>
          <w:color w:val="080808"/>
          <w:spacing w:val="1"/>
          <w:w w:val="85"/>
          <w:sz w:val="20"/>
        </w:rPr>
        <w:t> </w:t>
      </w:r>
      <w:r>
        <w:rPr>
          <w:color w:val="080808"/>
          <w:w w:val="85"/>
          <w:sz w:val="20"/>
        </w:rPr>
        <w:t>and Development Act 2005 which notifies </w:t>
      </w:r>
      <w:r>
        <w:rPr>
          <w:color w:val="1C1C1C"/>
          <w:w w:val="85"/>
          <w:sz w:val="20"/>
        </w:rPr>
        <w:t>the registered </w:t>
      </w:r>
      <w:r>
        <w:rPr>
          <w:color w:val="080808"/>
          <w:w w:val="85"/>
          <w:sz w:val="20"/>
        </w:rPr>
        <w:t>proprietor of hazards or factors such as midges,</w:t>
      </w:r>
      <w:r>
        <w:rPr>
          <w:color w:val="080808"/>
          <w:spacing w:val="1"/>
          <w:w w:val="85"/>
          <w:sz w:val="20"/>
        </w:rPr>
        <w:t> </w:t>
      </w:r>
      <w:r>
        <w:rPr>
          <w:color w:val="080808"/>
          <w:w w:val="85"/>
          <w:sz w:val="20"/>
        </w:rPr>
        <w:t>mosquitoes, airport noise, specified area rating, possib</w:t>
      </w:r>
      <w:r>
        <w:rPr>
          <w:color w:val="2F2F2F"/>
          <w:w w:val="85"/>
          <w:sz w:val="20"/>
        </w:rPr>
        <w:t>l</w:t>
      </w:r>
      <w:r>
        <w:rPr>
          <w:color w:val="080808"/>
          <w:w w:val="85"/>
          <w:sz w:val="20"/>
        </w:rPr>
        <w:t>e future road widening of major roads or any other</w:t>
      </w:r>
      <w:r>
        <w:rPr>
          <w:color w:val="080808"/>
          <w:spacing w:val="1"/>
          <w:w w:val="85"/>
          <w:sz w:val="20"/>
        </w:rPr>
        <w:t> </w:t>
      </w:r>
      <w:r>
        <w:rPr>
          <w:color w:val="080808"/>
          <w:w w:val="85"/>
          <w:sz w:val="20"/>
        </w:rPr>
        <w:t>hazards or factors which may affect the present and future enjoyment of the Property.</w:t>
      </w:r>
      <w:r>
        <w:rPr>
          <w:color w:val="080808"/>
          <w:spacing w:val="1"/>
          <w:w w:val="85"/>
          <w:sz w:val="20"/>
        </w:rPr>
        <w:t> </w:t>
      </w:r>
      <w:r>
        <w:rPr>
          <w:color w:val="080808"/>
          <w:w w:val="85"/>
          <w:sz w:val="20"/>
        </w:rPr>
        <w:t>The Buyer agrees to</w:t>
      </w:r>
      <w:r>
        <w:rPr>
          <w:color w:val="080808"/>
          <w:spacing w:val="1"/>
          <w:w w:val="85"/>
          <w:sz w:val="20"/>
        </w:rPr>
        <w:t> </w:t>
      </w:r>
      <w:r>
        <w:rPr>
          <w:color w:val="080808"/>
          <w:w w:val="80"/>
          <w:sz w:val="20"/>
        </w:rPr>
        <w:t>purchase</w:t>
      </w:r>
      <w:r>
        <w:rPr>
          <w:color w:val="080808"/>
          <w:spacing w:val="33"/>
          <w:sz w:val="20"/>
        </w:rPr>
        <w:t> </w:t>
      </w:r>
      <w:r>
        <w:rPr>
          <w:color w:val="080808"/>
          <w:w w:val="80"/>
          <w:sz w:val="20"/>
        </w:rPr>
        <w:t>the Property</w:t>
      </w:r>
      <w:r>
        <w:rPr>
          <w:color w:val="080808"/>
          <w:spacing w:val="33"/>
          <w:sz w:val="20"/>
        </w:rPr>
        <w:t> </w:t>
      </w:r>
      <w:r>
        <w:rPr>
          <w:color w:val="080808"/>
          <w:w w:val="80"/>
          <w:sz w:val="20"/>
        </w:rPr>
        <w:t>subject to any such Notifications</w:t>
      </w:r>
      <w:r>
        <w:rPr>
          <w:color w:val="080808"/>
          <w:spacing w:val="34"/>
          <w:sz w:val="20"/>
        </w:rPr>
        <w:t> </w:t>
      </w:r>
      <w:r>
        <w:rPr>
          <w:color w:val="080808"/>
          <w:w w:val="80"/>
          <w:sz w:val="20"/>
        </w:rPr>
        <w:t>being</w:t>
      </w:r>
      <w:r>
        <w:rPr>
          <w:color w:val="080808"/>
          <w:spacing w:val="33"/>
          <w:sz w:val="20"/>
        </w:rPr>
        <w:t> </w:t>
      </w:r>
      <w:r>
        <w:rPr>
          <w:color w:val="080808"/>
          <w:w w:val="80"/>
          <w:sz w:val="20"/>
        </w:rPr>
        <w:t>lodged</w:t>
      </w:r>
      <w:r>
        <w:rPr>
          <w:color w:val="080808"/>
          <w:spacing w:val="33"/>
          <w:sz w:val="20"/>
        </w:rPr>
        <w:t> </w:t>
      </w:r>
      <w:r>
        <w:rPr>
          <w:color w:val="080808"/>
          <w:w w:val="80"/>
          <w:sz w:val="20"/>
        </w:rPr>
        <w:t>on the Certificate</w:t>
      </w:r>
      <w:r>
        <w:rPr>
          <w:color w:val="080808"/>
          <w:spacing w:val="34"/>
          <w:sz w:val="20"/>
        </w:rPr>
        <w:t> </w:t>
      </w:r>
      <w:r>
        <w:rPr>
          <w:color w:val="080808"/>
          <w:w w:val="80"/>
          <w:sz w:val="20"/>
        </w:rPr>
        <w:t>of Title to the Property</w:t>
      </w:r>
      <w:r>
        <w:rPr>
          <w:color w:val="080808"/>
          <w:spacing w:val="1"/>
          <w:w w:val="80"/>
          <w:sz w:val="20"/>
        </w:rPr>
        <w:t> </w:t>
      </w:r>
      <w:r>
        <w:rPr>
          <w:color w:val="080808"/>
          <w:w w:val="90"/>
          <w:sz w:val="20"/>
        </w:rPr>
        <w:t>by</w:t>
      </w:r>
      <w:r>
        <w:rPr>
          <w:color w:val="080808"/>
          <w:spacing w:val="-8"/>
          <w:w w:val="90"/>
          <w:sz w:val="20"/>
        </w:rPr>
        <w:t> </w:t>
      </w:r>
      <w:r>
        <w:rPr>
          <w:color w:val="080808"/>
          <w:w w:val="90"/>
          <w:sz w:val="20"/>
        </w:rPr>
        <w:t>any</w:t>
      </w:r>
      <w:r>
        <w:rPr>
          <w:color w:val="080808"/>
          <w:spacing w:val="-16"/>
          <w:w w:val="90"/>
          <w:sz w:val="20"/>
        </w:rPr>
        <w:t> </w:t>
      </w:r>
      <w:r>
        <w:rPr>
          <w:color w:val="080808"/>
          <w:w w:val="90"/>
          <w:sz w:val="20"/>
        </w:rPr>
        <w:t>relevant</w:t>
      </w:r>
      <w:r>
        <w:rPr>
          <w:color w:val="080808"/>
          <w:spacing w:val="6"/>
          <w:w w:val="90"/>
          <w:sz w:val="20"/>
        </w:rPr>
        <w:t> </w:t>
      </w:r>
      <w:r>
        <w:rPr>
          <w:color w:val="080808"/>
          <w:w w:val="90"/>
          <w:sz w:val="20"/>
        </w:rPr>
        <w:t>authority.</w:t>
      </w:r>
    </w:p>
    <w:p>
      <w:pPr>
        <w:pStyle w:val="BodyText"/>
        <w:spacing w:before="106"/>
        <w:ind w:left="1511" w:right="420" w:firstLine="22"/>
      </w:pPr>
      <w:r>
        <w:rPr>
          <w:color w:val="080808"/>
          <w:w w:val="80"/>
        </w:rPr>
        <w:t>The Buyer accepts and is aware that the above encumbrances</w:t>
      </w:r>
      <w:r>
        <w:rPr>
          <w:color w:val="080808"/>
          <w:spacing w:val="33"/>
        </w:rPr>
        <w:t> </w:t>
      </w:r>
      <w:r>
        <w:rPr>
          <w:color w:val="080808"/>
          <w:w w:val="80"/>
        </w:rPr>
        <w:t>restrictions</w:t>
      </w:r>
      <w:r>
        <w:rPr>
          <w:color w:val="080808"/>
          <w:spacing w:val="33"/>
        </w:rPr>
        <w:t> </w:t>
      </w:r>
      <w:r>
        <w:rPr>
          <w:color w:val="080808"/>
          <w:w w:val="80"/>
        </w:rPr>
        <w:t>and</w:t>
      </w:r>
      <w:r>
        <w:rPr>
          <w:color w:val="080808"/>
          <w:spacing w:val="34"/>
        </w:rPr>
        <w:t> </w:t>
      </w:r>
      <w:r>
        <w:rPr>
          <w:color w:val="080808"/>
          <w:w w:val="80"/>
        </w:rPr>
        <w:t>Notificafions</w:t>
      </w:r>
      <w:r>
        <w:rPr>
          <w:color w:val="080808"/>
          <w:spacing w:val="33"/>
        </w:rPr>
        <w:t> </w:t>
      </w:r>
      <w:r>
        <w:rPr>
          <w:color w:val="080808"/>
          <w:w w:val="80"/>
          <w:sz w:val="21"/>
        </w:rPr>
        <w:t>will </w:t>
      </w:r>
      <w:r>
        <w:rPr>
          <w:color w:val="1C1C1C"/>
          <w:w w:val="80"/>
        </w:rPr>
        <w:t>run </w:t>
      </w:r>
      <w:r>
        <w:rPr>
          <w:color w:val="080808"/>
          <w:w w:val="80"/>
        </w:rPr>
        <w:t>with the</w:t>
      </w:r>
      <w:r>
        <w:rPr>
          <w:color w:val="080808"/>
          <w:spacing w:val="1"/>
          <w:w w:val="80"/>
        </w:rPr>
        <w:t> </w:t>
      </w:r>
      <w:r>
        <w:rPr>
          <w:color w:val="080808"/>
          <w:w w:val="95"/>
        </w:rPr>
        <w:t>land</w:t>
      </w:r>
      <w:r>
        <w:rPr>
          <w:color w:val="080808"/>
          <w:spacing w:val="-15"/>
          <w:w w:val="95"/>
        </w:rPr>
        <w:t> </w:t>
      </w:r>
      <w:r>
        <w:rPr>
          <w:color w:val="080808"/>
          <w:w w:val="95"/>
        </w:rPr>
        <w:t>and</w:t>
      </w:r>
      <w:r>
        <w:rPr>
          <w:color w:val="080808"/>
          <w:spacing w:val="-18"/>
          <w:w w:val="95"/>
        </w:rPr>
        <w:t> </w:t>
      </w:r>
      <w:r>
        <w:rPr>
          <w:color w:val="080808"/>
          <w:w w:val="95"/>
        </w:rPr>
        <w:t>bind</w:t>
      </w:r>
      <w:r>
        <w:rPr>
          <w:color w:val="080808"/>
          <w:spacing w:val="-11"/>
          <w:w w:val="95"/>
        </w:rPr>
        <w:t> </w:t>
      </w:r>
      <w:r>
        <w:rPr>
          <w:color w:val="080808"/>
          <w:w w:val="95"/>
        </w:rPr>
        <w:t>any</w:t>
      </w:r>
      <w:r>
        <w:rPr>
          <w:color w:val="080808"/>
          <w:spacing w:val="-15"/>
          <w:w w:val="95"/>
        </w:rPr>
        <w:t> </w:t>
      </w:r>
      <w:r>
        <w:rPr>
          <w:color w:val="080808"/>
          <w:w w:val="95"/>
        </w:rPr>
        <w:t>proposed</w:t>
      </w:r>
      <w:r>
        <w:rPr>
          <w:color w:val="080808"/>
          <w:spacing w:val="5"/>
          <w:w w:val="95"/>
        </w:rPr>
        <w:t> </w:t>
      </w:r>
      <w:r>
        <w:rPr>
          <w:color w:val="080808"/>
          <w:w w:val="95"/>
        </w:rPr>
        <w:t>transferees</w:t>
      </w:r>
      <w:r>
        <w:rPr>
          <w:color w:val="080808"/>
          <w:spacing w:val="-3"/>
          <w:w w:val="95"/>
        </w:rPr>
        <w:t> </w:t>
      </w:r>
      <w:r>
        <w:rPr>
          <w:color w:val="080808"/>
          <w:w w:val="95"/>
        </w:rPr>
        <w:t>of</w:t>
      </w:r>
      <w:r>
        <w:rPr>
          <w:color w:val="080808"/>
          <w:spacing w:val="-25"/>
          <w:w w:val="95"/>
        </w:rPr>
        <w:t> </w:t>
      </w:r>
      <w:r>
        <w:rPr>
          <w:color w:val="080808"/>
          <w:w w:val="95"/>
        </w:rPr>
        <w:t>the</w:t>
      </w:r>
      <w:r>
        <w:rPr>
          <w:color w:val="080808"/>
          <w:spacing w:val="-23"/>
          <w:w w:val="95"/>
        </w:rPr>
        <w:t> </w:t>
      </w:r>
      <w:r>
        <w:rPr>
          <w:color w:val="080808"/>
          <w:w w:val="95"/>
        </w:rPr>
        <w:t>land.</w:t>
      </w:r>
    </w:p>
    <w:p>
      <w:pPr>
        <w:pStyle w:val="BodyText"/>
        <w:spacing w:before="114"/>
        <w:ind w:left="1512" w:right="428" w:firstLine="22"/>
      </w:pPr>
      <w:r>
        <w:rPr>
          <w:color w:val="080808"/>
          <w:w w:val="85"/>
        </w:rPr>
        <w:t>The Buyer acknowledges that the Buyer is aware that permanent structures cannot be constructed over</w:t>
      </w:r>
      <w:r>
        <w:rPr>
          <w:color w:val="080808"/>
          <w:spacing w:val="1"/>
          <w:w w:val="85"/>
        </w:rPr>
        <w:t> </w:t>
      </w:r>
      <w:r>
        <w:rPr>
          <w:color w:val="080808"/>
          <w:w w:val="80"/>
        </w:rPr>
        <w:t>easements, including concrete driveways that inhibit or restrict the use of the easement area without the prior</w:t>
      </w:r>
      <w:r>
        <w:rPr>
          <w:color w:val="080808"/>
          <w:spacing w:val="1"/>
          <w:w w:val="80"/>
        </w:rPr>
        <w:t> </w:t>
      </w:r>
      <w:r>
        <w:rPr>
          <w:color w:val="080808"/>
          <w:w w:val="80"/>
        </w:rPr>
        <w:t>written</w:t>
      </w:r>
      <w:r>
        <w:rPr>
          <w:color w:val="080808"/>
          <w:spacing w:val="-2"/>
          <w:w w:val="80"/>
        </w:rPr>
        <w:t> </w:t>
      </w:r>
      <w:r>
        <w:rPr>
          <w:color w:val="080808"/>
          <w:w w:val="80"/>
        </w:rPr>
        <w:t>consent</w:t>
      </w:r>
      <w:r>
        <w:rPr>
          <w:color w:val="080808"/>
          <w:spacing w:val="6"/>
          <w:w w:val="80"/>
        </w:rPr>
        <w:t> </w:t>
      </w:r>
      <w:r>
        <w:rPr>
          <w:color w:val="080808"/>
          <w:w w:val="80"/>
        </w:rPr>
        <w:t>of</w:t>
      </w:r>
      <w:r>
        <w:rPr>
          <w:color w:val="080808"/>
          <w:spacing w:val="1"/>
          <w:w w:val="80"/>
        </w:rPr>
        <w:t> </w:t>
      </w:r>
      <w:r>
        <w:rPr>
          <w:color w:val="080808"/>
          <w:w w:val="80"/>
        </w:rPr>
        <w:t>the</w:t>
      </w:r>
      <w:r>
        <w:rPr>
          <w:color w:val="080808"/>
          <w:spacing w:val="-5"/>
          <w:w w:val="80"/>
        </w:rPr>
        <w:t> </w:t>
      </w:r>
      <w:r>
        <w:rPr>
          <w:color w:val="080808"/>
          <w:w w:val="80"/>
        </w:rPr>
        <w:t>party</w:t>
      </w:r>
      <w:r>
        <w:rPr>
          <w:color w:val="080808"/>
          <w:spacing w:val="2"/>
          <w:w w:val="80"/>
        </w:rPr>
        <w:t> </w:t>
      </w:r>
      <w:r>
        <w:rPr>
          <w:color w:val="080808"/>
          <w:w w:val="80"/>
        </w:rPr>
        <w:t>having</w:t>
      </w:r>
      <w:r>
        <w:rPr>
          <w:color w:val="080808"/>
          <w:spacing w:val="12"/>
          <w:w w:val="80"/>
        </w:rPr>
        <w:t> </w:t>
      </w:r>
      <w:r>
        <w:rPr>
          <w:color w:val="1C1C1C"/>
          <w:w w:val="80"/>
        </w:rPr>
        <w:t>the</w:t>
      </w:r>
      <w:r>
        <w:rPr>
          <w:color w:val="1C1C1C"/>
          <w:spacing w:val="-5"/>
          <w:w w:val="80"/>
        </w:rPr>
        <w:t> </w:t>
      </w:r>
      <w:r>
        <w:rPr>
          <w:color w:val="080808"/>
          <w:w w:val="80"/>
        </w:rPr>
        <w:t>benefit</w:t>
      </w:r>
      <w:r>
        <w:rPr>
          <w:color w:val="080808"/>
          <w:spacing w:val="8"/>
          <w:w w:val="80"/>
        </w:rPr>
        <w:t> </w:t>
      </w:r>
      <w:r>
        <w:rPr>
          <w:color w:val="080808"/>
          <w:w w:val="80"/>
        </w:rPr>
        <w:t>of</w:t>
      </w:r>
      <w:r>
        <w:rPr>
          <w:color w:val="080808"/>
          <w:spacing w:val="-3"/>
          <w:w w:val="80"/>
        </w:rPr>
        <w:t> </w:t>
      </w:r>
      <w:r>
        <w:rPr>
          <w:color w:val="080808"/>
          <w:w w:val="80"/>
        </w:rPr>
        <w:t>the</w:t>
      </w:r>
      <w:r>
        <w:rPr>
          <w:color w:val="080808"/>
          <w:spacing w:val="1"/>
          <w:w w:val="80"/>
        </w:rPr>
        <w:t> </w:t>
      </w:r>
      <w:r>
        <w:rPr>
          <w:color w:val="080808"/>
          <w:w w:val="80"/>
        </w:rPr>
        <w:t>easement.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13" w:after="0"/>
        <w:ind w:left="859" w:right="0" w:hanging="340"/>
        <w:jc w:val="both"/>
        <w:rPr>
          <w:color w:val="080808"/>
          <w:sz w:val="20"/>
        </w:rPr>
      </w:pPr>
      <w:r>
        <w:rPr>
          <w:color w:val="080808"/>
          <w:w w:val="85"/>
          <w:sz w:val="20"/>
        </w:rPr>
        <w:t>Retaining</w:t>
      </w:r>
      <w:r>
        <w:rPr>
          <w:color w:val="080808"/>
          <w:spacing w:val="2"/>
          <w:w w:val="85"/>
          <w:sz w:val="20"/>
        </w:rPr>
        <w:t> </w:t>
      </w:r>
      <w:r>
        <w:rPr>
          <w:color w:val="080808"/>
          <w:w w:val="85"/>
          <w:sz w:val="20"/>
        </w:rPr>
        <w:t>Walls</w:t>
      </w:r>
    </w:p>
    <w:p>
      <w:pPr>
        <w:pStyle w:val="BodyText"/>
        <w:spacing w:line="235" w:lineRule="auto" w:before="120"/>
        <w:ind w:left="661" w:right="383" w:hanging="7"/>
        <w:rPr>
          <w:rFonts w:ascii="Times New Roman"/>
          <w:sz w:val="22"/>
        </w:rPr>
      </w:pPr>
      <w:r>
        <w:rPr>
          <w:color w:val="080808"/>
          <w:spacing w:val="-2"/>
          <w:w w:val="85"/>
        </w:rPr>
        <w:t>It is a cond</w:t>
      </w:r>
      <w:r>
        <w:rPr>
          <w:color w:val="2F2F2F"/>
          <w:spacing w:val="-2"/>
          <w:w w:val="85"/>
        </w:rPr>
        <w:t>i</w:t>
      </w:r>
      <w:r>
        <w:rPr>
          <w:color w:val="080808"/>
          <w:spacing w:val="-2"/>
          <w:w w:val="85"/>
        </w:rPr>
        <w:t>tionof subdivision approval that prospective </w:t>
      </w:r>
      <w:r>
        <w:rPr>
          <w:color w:val="080808"/>
          <w:spacing w:val="-1"/>
          <w:w w:val="85"/>
        </w:rPr>
        <w:t>purchasers of lo</w:t>
      </w:r>
      <w:r>
        <w:rPr>
          <w:color w:val="2F2F2F"/>
          <w:spacing w:val="-1"/>
          <w:w w:val="85"/>
        </w:rPr>
        <w:t>t</w:t>
      </w:r>
      <w:r>
        <w:rPr>
          <w:color w:val="080808"/>
          <w:spacing w:val="-1"/>
          <w:w w:val="85"/>
        </w:rPr>
        <w:t>s which have been provided with retaining wall</w:t>
      </w:r>
      <w:r>
        <w:rPr>
          <w:color w:val="2F2F2F"/>
          <w:spacing w:val="-1"/>
          <w:w w:val="85"/>
        </w:rPr>
        <w:t>s:</w:t>
      </w:r>
      <w:r>
        <w:rPr>
          <w:color w:val="2F2F2F"/>
          <w:w w:val="85"/>
        </w:rPr>
        <w:t> </w:t>
      </w:r>
      <w:r>
        <w:rPr>
          <w:color w:val="080808"/>
          <w:spacing w:val="-1"/>
          <w:w w:val="90"/>
        </w:rPr>
        <w:t>are notified on contracts of sale regarding the positioning of buildings to ensure that </w:t>
      </w:r>
      <w:r>
        <w:rPr>
          <w:color w:val="080808"/>
          <w:w w:val="90"/>
        </w:rPr>
        <w:t>they do not surcharge on an</w:t>
      </w:r>
      <w:r>
        <w:rPr>
          <w:color w:val="2F2F2F"/>
          <w:w w:val="90"/>
        </w:rPr>
        <w:t>y</w:t>
      </w:r>
      <w:r>
        <w:rPr>
          <w:color w:val="2F2F2F"/>
          <w:spacing w:val="1"/>
          <w:w w:val="90"/>
        </w:rPr>
        <w:t> </w:t>
      </w:r>
      <w:r>
        <w:rPr>
          <w:color w:val="080808"/>
          <w:w w:val="95"/>
        </w:rPr>
        <w:t>subdivisional</w:t>
      </w:r>
      <w:r>
        <w:rPr>
          <w:color w:val="080808"/>
          <w:spacing w:val="6"/>
          <w:w w:val="95"/>
        </w:rPr>
        <w:t> </w:t>
      </w:r>
      <w:r>
        <w:rPr>
          <w:color w:val="080808"/>
          <w:w w:val="95"/>
        </w:rPr>
        <w:t>retain</w:t>
      </w:r>
      <w:r>
        <w:rPr>
          <w:color w:val="2F2F2F"/>
          <w:w w:val="95"/>
        </w:rPr>
        <w:t>i</w:t>
      </w:r>
      <w:r>
        <w:rPr>
          <w:color w:val="080808"/>
          <w:w w:val="95"/>
        </w:rPr>
        <w:t>ng</w:t>
      </w:r>
      <w:r>
        <w:rPr>
          <w:color w:val="080808"/>
          <w:spacing w:val="-33"/>
          <w:w w:val="95"/>
        </w:rPr>
        <w:t> </w:t>
      </w:r>
      <w:r>
        <w:rPr>
          <w:rFonts w:ascii="Times New Roman"/>
          <w:color w:val="080808"/>
          <w:w w:val="95"/>
          <w:sz w:val="22"/>
        </w:rPr>
        <w:t>wall.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05" w:after="0"/>
        <w:ind w:left="859" w:right="0" w:hanging="334"/>
        <w:jc w:val="both"/>
        <w:rPr>
          <w:color w:val="080808"/>
          <w:sz w:val="20"/>
        </w:rPr>
      </w:pPr>
      <w:r>
        <w:rPr>
          <w:color w:val="080808"/>
          <w:spacing w:val="-3"/>
          <w:w w:val="85"/>
          <w:sz w:val="20"/>
        </w:rPr>
        <w:t>Divid</w:t>
      </w:r>
      <w:r>
        <w:rPr>
          <w:color w:val="2F2F2F"/>
          <w:spacing w:val="-3"/>
          <w:w w:val="85"/>
          <w:sz w:val="20"/>
        </w:rPr>
        <w:t>in</w:t>
      </w:r>
      <w:r>
        <w:rPr>
          <w:color w:val="080808"/>
          <w:spacing w:val="-3"/>
          <w:w w:val="85"/>
          <w:sz w:val="20"/>
        </w:rPr>
        <w:t>g</w:t>
      </w:r>
      <w:r>
        <w:rPr>
          <w:color w:val="080808"/>
          <w:spacing w:val="-4"/>
          <w:w w:val="85"/>
          <w:sz w:val="20"/>
        </w:rPr>
        <w:t> </w:t>
      </w:r>
      <w:r>
        <w:rPr>
          <w:color w:val="080808"/>
          <w:spacing w:val="-2"/>
          <w:w w:val="85"/>
          <w:sz w:val="20"/>
        </w:rPr>
        <w:t>Fences</w:t>
      </w:r>
    </w:p>
    <w:p>
      <w:pPr>
        <w:pStyle w:val="BodyText"/>
        <w:spacing w:line="235" w:lineRule="auto" w:before="115"/>
        <w:ind w:left="651" w:right="423" w:firstLine="3"/>
      </w:pPr>
      <w:r>
        <w:rPr>
          <w:color w:val="080808"/>
          <w:w w:val="80"/>
        </w:rPr>
        <w:t>The Buyer/s covenants</w:t>
      </w:r>
      <w:r>
        <w:rPr>
          <w:color w:val="080808"/>
          <w:spacing w:val="33"/>
        </w:rPr>
        <w:t> </w:t>
      </w:r>
      <w:r>
        <w:rPr>
          <w:color w:val="080808"/>
          <w:w w:val="80"/>
        </w:rPr>
        <w:t>and agrees</w:t>
      </w:r>
      <w:r>
        <w:rPr>
          <w:color w:val="080808"/>
          <w:spacing w:val="33"/>
        </w:rPr>
        <w:t> </w:t>
      </w:r>
      <w:r>
        <w:rPr>
          <w:color w:val="080808"/>
          <w:w w:val="80"/>
        </w:rPr>
        <w:t>with the</w:t>
      </w:r>
      <w:r>
        <w:rPr>
          <w:color w:val="080808"/>
          <w:spacing w:val="34"/>
        </w:rPr>
        <w:t> </w:t>
      </w:r>
      <w:r>
        <w:rPr>
          <w:color w:val="080808"/>
          <w:w w:val="80"/>
        </w:rPr>
        <w:t>Seller</w:t>
      </w:r>
      <w:r>
        <w:rPr>
          <w:color w:val="080808"/>
          <w:spacing w:val="33"/>
        </w:rPr>
        <w:t> </w:t>
      </w:r>
      <w:r>
        <w:rPr>
          <w:color w:val="080808"/>
          <w:w w:val="80"/>
        </w:rPr>
        <w:t>that so long</w:t>
      </w:r>
      <w:r>
        <w:rPr>
          <w:color w:val="080808"/>
          <w:spacing w:val="33"/>
        </w:rPr>
        <w:t> </w:t>
      </w:r>
      <w:r>
        <w:rPr>
          <w:color w:val="080808"/>
          <w:w w:val="80"/>
        </w:rPr>
        <w:t>as the Seller remains</w:t>
      </w:r>
      <w:r>
        <w:rPr>
          <w:color w:val="080808"/>
          <w:spacing w:val="34"/>
        </w:rPr>
        <w:t> </w:t>
      </w:r>
      <w:r>
        <w:rPr>
          <w:color w:val="080808"/>
          <w:w w:val="80"/>
        </w:rPr>
        <w:t>registered as</w:t>
      </w:r>
      <w:r>
        <w:rPr>
          <w:color w:val="080808"/>
          <w:spacing w:val="33"/>
        </w:rPr>
        <w:t> </w:t>
      </w:r>
      <w:r>
        <w:rPr>
          <w:color w:val="080808"/>
          <w:w w:val="80"/>
        </w:rPr>
        <w:t>the proprietor</w:t>
      </w:r>
      <w:r>
        <w:rPr>
          <w:color w:val="080808"/>
          <w:spacing w:val="33"/>
        </w:rPr>
        <w:t> </w:t>
      </w:r>
      <w:r>
        <w:rPr>
          <w:color w:val="080808"/>
          <w:w w:val="80"/>
        </w:rPr>
        <w:t>of any</w:t>
      </w:r>
      <w:r>
        <w:rPr>
          <w:color w:val="080808"/>
          <w:spacing w:val="1"/>
          <w:w w:val="80"/>
        </w:rPr>
        <w:t> </w:t>
      </w:r>
      <w:r>
        <w:rPr>
          <w:color w:val="080808"/>
          <w:w w:val="80"/>
        </w:rPr>
        <w:t>land</w:t>
      </w:r>
      <w:r>
        <w:rPr>
          <w:color w:val="080808"/>
          <w:spacing w:val="1"/>
          <w:w w:val="80"/>
        </w:rPr>
        <w:t> </w:t>
      </w:r>
      <w:r>
        <w:rPr>
          <w:color w:val="080808"/>
          <w:w w:val="80"/>
        </w:rPr>
        <w:t>adjoining</w:t>
      </w:r>
      <w:r>
        <w:rPr>
          <w:color w:val="080808"/>
          <w:spacing w:val="1"/>
          <w:w w:val="80"/>
        </w:rPr>
        <w:t> </w:t>
      </w:r>
      <w:r>
        <w:rPr>
          <w:color w:val="080808"/>
          <w:w w:val="80"/>
        </w:rPr>
        <w:t>the boundary</w:t>
      </w:r>
      <w:r>
        <w:rPr>
          <w:color w:val="080808"/>
          <w:spacing w:val="33"/>
        </w:rPr>
        <w:t> </w:t>
      </w:r>
      <w:r>
        <w:rPr>
          <w:color w:val="080808"/>
          <w:w w:val="80"/>
        </w:rPr>
        <w:t>of </w:t>
      </w:r>
      <w:r>
        <w:rPr>
          <w:rFonts w:ascii="Times New Roman"/>
          <w:color w:val="080808"/>
          <w:w w:val="80"/>
          <w:sz w:val="21"/>
        </w:rPr>
        <w:t>the </w:t>
      </w:r>
      <w:r>
        <w:rPr>
          <w:color w:val="080808"/>
          <w:w w:val="80"/>
        </w:rPr>
        <w:t>land</w:t>
      </w:r>
      <w:r>
        <w:rPr>
          <w:color w:val="080808"/>
          <w:spacing w:val="33"/>
        </w:rPr>
        <w:t> </w:t>
      </w:r>
      <w:r>
        <w:rPr>
          <w:color w:val="1C1C1C"/>
          <w:w w:val="80"/>
        </w:rPr>
        <w:t>that</w:t>
      </w:r>
      <w:r>
        <w:rPr>
          <w:color w:val="1C1C1C"/>
          <w:spacing w:val="34"/>
        </w:rPr>
        <w:t> </w:t>
      </w:r>
      <w:r>
        <w:rPr>
          <w:color w:val="080808"/>
          <w:w w:val="80"/>
        </w:rPr>
        <w:t>the Buyer</w:t>
      </w:r>
      <w:r>
        <w:rPr>
          <w:color w:val="080808"/>
          <w:spacing w:val="33"/>
        </w:rPr>
        <w:t> </w:t>
      </w:r>
      <w:r>
        <w:rPr>
          <w:color w:val="080808"/>
          <w:w w:val="80"/>
        </w:rPr>
        <w:t>shall not make</w:t>
      </w:r>
      <w:r>
        <w:rPr>
          <w:color w:val="080808"/>
          <w:spacing w:val="33"/>
        </w:rPr>
        <w:t> </w:t>
      </w:r>
      <w:r>
        <w:rPr>
          <w:color w:val="080808"/>
          <w:w w:val="80"/>
        </w:rPr>
        <w:t>any claim against</w:t>
      </w:r>
      <w:r>
        <w:rPr>
          <w:color w:val="080808"/>
          <w:spacing w:val="34"/>
        </w:rPr>
        <w:t> </w:t>
      </w:r>
      <w:r>
        <w:rPr>
          <w:rFonts w:ascii="Times New Roman"/>
          <w:color w:val="080808"/>
          <w:w w:val="80"/>
          <w:sz w:val="21"/>
        </w:rPr>
        <w:t>the </w:t>
      </w:r>
      <w:r>
        <w:rPr>
          <w:color w:val="080808"/>
          <w:w w:val="80"/>
        </w:rPr>
        <w:t>Seller for any</w:t>
      </w:r>
      <w:r>
        <w:rPr>
          <w:color w:val="080808"/>
          <w:spacing w:val="33"/>
        </w:rPr>
        <w:t> </w:t>
      </w:r>
      <w:r>
        <w:rPr>
          <w:color w:val="080808"/>
          <w:w w:val="80"/>
        </w:rPr>
        <w:t>contribution</w:t>
      </w:r>
      <w:r>
        <w:rPr>
          <w:color w:val="080808"/>
          <w:spacing w:val="33"/>
        </w:rPr>
        <w:t> </w:t>
      </w:r>
      <w:r>
        <w:rPr>
          <w:color w:val="080808"/>
          <w:w w:val="80"/>
        </w:rPr>
        <w:t>to</w:t>
      </w:r>
      <w:r>
        <w:rPr>
          <w:color w:val="080808"/>
          <w:spacing w:val="1"/>
          <w:w w:val="80"/>
        </w:rPr>
        <w:t> </w:t>
      </w:r>
      <w:r>
        <w:rPr>
          <w:color w:val="080808"/>
          <w:w w:val="95"/>
        </w:rPr>
        <w:t>the</w:t>
      </w:r>
      <w:r>
        <w:rPr>
          <w:color w:val="080808"/>
          <w:spacing w:val="-14"/>
          <w:w w:val="95"/>
        </w:rPr>
        <w:t> </w:t>
      </w:r>
      <w:r>
        <w:rPr>
          <w:color w:val="080808"/>
          <w:w w:val="95"/>
        </w:rPr>
        <w:t>cost</w:t>
      </w:r>
      <w:r>
        <w:rPr>
          <w:color w:val="080808"/>
          <w:spacing w:val="-11"/>
          <w:w w:val="95"/>
        </w:rPr>
        <w:t> </w:t>
      </w:r>
      <w:r>
        <w:rPr>
          <w:color w:val="080808"/>
          <w:w w:val="95"/>
        </w:rPr>
        <w:t>of</w:t>
      </w:r>
      <w:r>
        <w:rPr>
          <w:color w:val="080808"/>
          <w:spacing w:val="-13"/>
          <w:w w:val="95"/>
        </w:rPr>
        <w:t> </w:t>
      </w:r>
      <w:r>
        <w:rPr>
          <w:color w:val="080808"/>
          <w:w w:val="95"/>
        </w:rPr>
        <w:t>any</w:t>
      </w:r>
      <w:r>
        <w:rPr>
          <w:color w:val="080808"/>
          <w:spacing w:val="-13"/>
          <w:w w:val="95"/>
        </w:rPr>
        <w:t> </w:t>
      </w:r>
      <w:r>
        <w:rPr>
          <w:color w:val="080808"/>
          <w:w w:val="95"/>
        </w:rPr>
        <w:t>dividing</w:t>
      </w:r>
      <w:r>
        <w:rPr>
          <w:color w:val="080808"/>
          <w:spacing w:val="-8"/>
          <w:w w:val="95"/>
        </w:rPr>
        <w:t> </w:t>
      </w:r>
      <w:r>
        <w:rPr>
          <w:color w:val="080808"/>
          <w:w w:val="95"/>
        </w:rPr>
        <w:t>fences</w:t>
      </w:r>
      <w:r>
        <w:rPr>
          <w:color w:val="080808"/>
          <w:spacing w:val="-17"/>
          <w:w w:val="95"/>
        </w:rPr>
        <w:t> </w:t>
      </w:r>
      <w:r>
        <w:rPr>
          <w:color w:val="080808"/>
          <w:w w:val="95"/>
        </w:rPr>
        <w:t>or</w:t>
      </w:r>
      <w:r>
        <w:rPr>
          <w:color w:val="080808"/>
          <w:spacing w:val="-6"/>
          <w:w w:val="95"/>
        </w:rPr>
        <w:t> </w:t>
      </w:r>
      <w:r>
        <w:rPr>
          <w:color w:val="080808"/>
          <w:w w:val="95"/>
        </w:rPr>
        <w:t>wa</w:t>
      </w:r>
      <w:r>
        <w:rPr>
          <w:color w:val="2F2F2F"/>
          <w:w w:val="95"/>
        </w:rPr>
        <w:t>l</w:t>
      </w:r>
      <w:r>
        <w:rPr>
          <w:color w:val="080808"/>
          <w:w w:val="95"/>
        </w:rPr>
        <w:t>ls.</w:t>
      </w:r>
    </w:p>
    <w:p>
      <w:pPr>
        <w:spacing w:after="0" w:line="235" w:lineRule="auto"/>
        <w:sectPr>
          <w:type w:val="continuous"/>
          <w:pgSz w:w="11920" w:h="16850"/>
          <w:pgMar w:top="1600" w:bottom="280" w:left="1240" w:right="580"/>
        </w:sectPr>
      </w:pPr>
    </w:p>
    <w:p>
      <w:pPr>
        <w:pStyle w:val="ListParagraph"/>
        <w:numPr>
          <w:ilvl w:val="0"/>
          <w:numId w:val="1"/>
        </w:numPr>
        <w:tabs>
          <w:tab w:pos="578" w:val="left" w:leader="none"/>
        </w:tabs>
        <w:spacing w:line="242" w:lineRule="auto" w:before="122" w:after="0"/>
        <w:ind w:left="574" w:right="409" w:hanging="334"/>
        <w:jc w:val="both"/>
        <w:rPr>
          <w:sz w:val="20"/>
        </w:rPr>
      </w:pPr>
      <w:r>
        <w:rPr>
          <w:w w:val="80"/>
          <w:sz w:val="20"/>
        </w:rPr>
        <w:t>The Buyer/s acknowledge and agree that the Sellers Agent may from time to time release details of the Buyers name and</w:t>
      </w:r>
      <w:r>
        <w:rPr>
          <w:spacing w:val="1"/>
          <w:w w:val="80"/>
          <w:sz w:val="20"/>
        </w:rPr>
        <w:t> </w:t>
      </w:r>
      <w:r>
        <w:rPr>
          <w:spacing w:val="-1"/>
          <w:w w:val="85"/>
          <w:sz w:val="20"/>
        </w:rPr>
        <w:t>address to any person who, in the reasonable </w:t>
      </w:r>
      <w:r>
        <w:rPr>
          <w:w w:val="85"/>
          <w:sz w:val="20"/>
        </w:rPr>
        <w:t>opfnion of the Se[lers Agent has bona fide and reasonable cause to make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such</w:t>
      </w:r>
      <w:r>
        <w:rPr>
          <w:spacing w:val="-14"/>
          <w:w w:val="90"/>
          <w:sz w:val="20"/>
        </w:rPr>
        <w:t> </w:t>
      </w:r>
      <w:r>
        <w:rPr>
          <w:w w:val="90"/>
          <w:sz w:val="20"/>
        </w:rPr>
        <w:t>enquiry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20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Sellers Agent.</w:t>
      </w:r>
    </w:p>
    <w:p>
      <w:pPr>
        <w:pStyle w:val="ListParagraph"/>
        <w:numPr>
          <w:ilvl w:val="0"/>
          <w:numId w:val="1"/>
        </w:numPr>
        <w:tabs>
          <w:tab w:pos="577" w:val="left" w:leader="none"/>
        </w:tabs>
        <w:spacing w:line="240" w:lineRule="auto" w:before="102" w:after="0"/>
        <w:ind w:left="576" w:right="0" w:hanging="336"/>
        <w:jc w:val="both"/>
        <w:rPr>
          <w:rFonts w:ascii="Times New Roman"/>
          <w:sz w:val="22"/>
        </w:rPr>
      </w:pPr>
      <w:r>
        <w:rPr>
          <w:w w:val="95"/>
          <w:sz w:val="20"/>
        </w:rPr>
        <w:t>GST</w:t>
      </w:r>
    </w:p>
    <w:p>
      <w:pPr>
        <w:pStyle w:val="BodyText"/>
        <w:spacing w:line="228" w:lineRule="auto" w:before="115"/>
        <w:ind w:left="572" w:right="400" w:firstLine="4"/>
      </w:pPr>
      <w:r>
        <w:rPr>
          <w:w w:val="85"/>
        </w:rPr>
        <w:t>The Seller is registered for GST. The sale price of this contract is inclusive of the Goods and Services Tax {GST).</w:t>
      </w:r>
      <w:r>
        <w:rPr>
          <w:spacing w:val="1"/>
          <w:w w:val="85"/>
        </w:rPr>
        <w:t> </w:t>
      </w:r>
      <w:r>
        <w:rPr>
          <w:w w:val="85"/>
        </w:rPr>
        <w:t>The</w:t>
      </w:r>
      <w:r>
        <w:rPr>
          <w:spacing w:val="1"/>
          <w:w w:val="85"/>
        </w:rPr>
        <w:t> </w:t>
      </w:r>
      <w:r>
        <w:rPr>
          <w:w w:val="80"/>
        </w:rPr>
        <w:t>Seller</w:t>
      </w:r>
      <w:r>
        <w:rPr>
          <w:spacing w:val="9"/>
          <w:w w:val="80"/>
        </w:rPr>
        <w:t> </w:t>
      </w:r>
      <w:r>
        <w:rPr>
          <w:w w:val="80"/>
        </w:rPr>
        <w:t>and</w:t>
      </w:r>
      <w:r>
        <w:rPr>
          <w:spacing w:val="7"/>
          <w:w w:val="80"/>
        </w:rPr>
        <w:t> </w:t>
      </w:r>
      <w:r>
        <w:rPr>
          <w:w w:val="80"/>
        </w:rPr>
        <w:t>Buyer</w:t>
      </w:r>
      <w:r>
        <w:rPr>
          <w:spacing w:val="17"/>
          <w:w w:val="80"/>
        </w:rPr>
        <w:t> </w:t>
      </w:r>
      <w:r>
        <w:rPr>
          <w:w w:val="80"/>
        </w:rPr>
        <w:t>agree</w:t>
      </w:r>
      <w:r>
        <w:rPr>
          <w:spacing w:val="23"/>
          <w:w w:val="80"/>
        </w:rPr>
        <w:t> </w:t>
      </w:r>
      <w:r>
        <w:rPr>
          <w:w w:val="80"/>
        </w:rPr>
        <w:t>that</w:t>
      </w:r>
      <w:r>
        <w:rPr>
          <w:spacing w:val="7"/>
          <w:w w:val="80"/>
        </w:rPr>
        <w:t> </w:t>
      </w:r>
      <w:r>
        <w:rPr>
          <w:w w:val="80"/>
        </w:rPr>
        <w:t>the</w:t>
      </w:r>
      <w:r>
        <w:rPr>
          <w:spacing w:val="9"/>
          <w:w w:val="80"/>
        </w:rPr>
        <w:t> </w:t>
      </w:r>
      <w:r>
        <w:rPr>
          <w:w w:val="80"/>
        </w:rPr>
        <w:t>margin</w:t>
      </w:r>
      <w:r>
        <w:rPr>
          <w:spacing w:val="21"/>
          <w:w w:val="80"/>
        </w:rPr>
        <w:t> </w:t>
      </w:r>
      <w:r>
        <w:rPr>
          <w:w w:val="80"/>
        </w:rPr>
        <w:t>Scheme</w:t>
      </w:r>
      <w:r>
        <w:rPr>
          <w:spacing w:val="14"/>
          <w:w w:val="80"/>
        </w:rPr>
        <w:t> </w:t>
      </w:r>
      <w:r>
        <w:rPr>
          <w:w w:val="80"/>
        </w:rPr>
        <w:t>is</w:t>
      </w:r>
      <w:r>
        <w:rPr>
          <w:spacing w:val="-6"/>
          <w:w w:val="80"/>
        </w:rPr>
        <w:t> </w:t>
      </w:r>
      <w:r>
        <w:rPr>
          <w:w w:val="80"/>
        </w:rPr>
        <w:t>to</w:t>
      </w:r>
      <w:r>
        <w:rPr>
          <w:spacing w:val="1"/>
          <w:w w:val="80"/>
        </w:rPr>
        <w:t> </w:t>
      </w:r>
      <w:r>
        <w:rPr>
          <w:w w:val="80"/>
        </w:rPr>
        <w:t>be</w:t>
      </w:r>
      <w:r>
        <w:rPr>
          <w:spacing w:val="-2"/>
          <w:w w:val="80"/>
        </w:rPr>
        <w:t> </w:t>
      </w:r>
      <w:r>
        <w:rPr>
          <w:w w:val="80"/>
        </w:rPr>
        <w:t>applied</w:t>
      </w:r>
      <w:r>
        <w:rPr>
          <w:spacing w:val="12"/>
          <w:w w:val="80"/>
        </w:rPr>
        <w:t> </w:t>
      </w:r>
      <w:r>
        <w:rPr>
          <w:w w:val="80"/>
        </w:rPr>
        <w:t>in</w:t>
      </w:r>
      <w:r>
        <w:rPr>
          <w:spacing w:val="-5"/>
          <w:w w:val="80"/>
        </w:rPr>
        <w:t> </w:t>
      </w:r>
      <w:r>
        <w:rPr>
          <w:w w:val="80"/>
        </w:rPr>
        <w:t>calculating</w:t>
      </w:r>
      <w:r>
        <w:rPr>
          <w:spacing w:val="37"/>
          <w:w w:val="80"/>
        </w:rPr>
        <w:t> </w:t>
      </w:r>
      <w:r>
        <w:rPr>
          <w:rFonts w:ascii="Times New Roman"/>
          <w:w w:val="80"/>
          <w:sz w:val="22"/>
        </w:rPr>
        <w:t>the</w:t>
      </w:r>
      <w:r>
        <w:rPr>
          <w:rFonts w:ascii="Times New Roman"/>
          <w:spacing w:val="9"/>
          <w:w w:val="80"/>
          <w:sz w:val="22"/>
        </w:rPr>
        <w:t> </w:t>
      </w:r>
      <w:r>
        <w:rPr>
          <w:w w:val="80"/>
        </w:rPr>
        <w:t>GST</w:t>
      </w:r>
      <w:r>
        <w:rPr>
          <w:spacing w:val="4"/>
          <w:w w:val="80"/>
        </w:rPr>
        <w:t> </w:t>
      </w:r>
      <w:r>
        <w:rPr>
          <w:w w:val="80"/>
        </w:rPr>
        <w:t>payable</w:t>
      </w:r>
      <w:r>
        <w:rPr>
          <w:spacing w:val="16"/>
          <w:w w:val="80"/>
        </w:rPr>
        <w:t> </w:t>
      </w:r>
      <w:r>
        <w:rPr>
          <w:w w:val="80"/>
        </w:rPr>
        <w:t>on</w:t>
      </w:r>
      <w:r>
        <w:rPr>
          <w:spacing w:val="8"/>
          <w:w w:val="80"/>
        </w:rPr>
        <w:t> </w:t>
      </w:r>
      <w:r>
        <w:rPr>
          <w:w w:val="80"/>
        </w:rPr>
        <w:t>the</w:t>
      </w:r>
      <w:r>
        <w:rPr>
          <w:spacing w:val="12"/>
          <w:w w:val="80"/>
        </w:rPr>
        <w:t> </w:t>
      </w:r>
      <w:r>
        <w:rPr>
          <w:w w:val="80"/>
        </w:rPr>
        <w:t>sale</w:t>
      </w:r>
      <w:r>
        <w:rPr>
          <w:spacing w:val="7"/>
          <w:w w:val="80"/>
        </w:rPr>
        <w:t> </w:t>
      </w:r>
      <w:r>
        <w:rPr>
          <w:w w:val="80"/>
        </w:rPr>
        <w:t>of</w:t>
      </w:r>
      <w:r>
        <w:rPr>
          <w:spacing w:val="12"/>
          <w:w w:val="80"/>
        </w:rPr>
        <w:t> </w:t>
      </w:r>
      <w:r>
        <w:rPr>
          <w:w w:val="80"/>
        </w:rPr>
        <w:t>the</w:t>
      </w:r>
      <w:r>
        <w:rPr>
          <w:spacing w:val="-2"/>
          <w:w w:val="80"/>
        </w:rPr>
        <w:t> </w:t>
      </w:r>
      <w:r>
        <w:rPr>
          <w:w w:val="80"/>
        </w:rPr>
        <w:t>Property.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2" w:lineRule="auto" w:before="100" w:after="0"/>
        <w:ind w:left="570" w:right="404" w:hanging="339"/>
        <w:jc w:val="both"/>
        <w:rPr>
          <w:rFonts w:ascii="Times New Roman"/>
          <w:sz w:val="21"/>
        </w:rPr>
      </w:pPr>
      <w:r>
        <w:rPr>
          <w:w w:val="80"/>
          <w:sz w:val="20"/>
        </w:rPr>
        <w:t>The Buyer/s</w:t>
      </w:r>
      <w:r>
        <w:rPr>
          <w:spacing w:val="33"/>
          <w:sz w:val="20"/>
        </w:rPr>
        <w:t> </w:t>
      </w:r>
      <w:r>
        <w:rPr>
          <w:w w:val="80"/>
          <w:sz w:val="20"/>
        </w:rPr>
        <w:t>acknowledge</w:t>
      </w:r>
      <w:r>
        <w:rPr>
          <w:spacing w:val="33"/>
          <w:sz w:val="20"/>
        </w:rPr>
        <w:t> </w:t>
      </w:r>
      <w:r>
        <w:rPr>
          <w:w w:val="80"/>
          <w:sz w:val="20"/>
        </w:rPr>
        <w:t>that the City of Wanneroo</w:t>
      </w:r>
      <w:r>
        <w:rPr>
          <w:spacing w:val="34"/>
          <w:sz w:val="20"/>
        </w:rPr>
        <w:t> </w:t>
      </w:r>
      <w:r>
        <w:rPr>
          <w:w w:val="80"/>
          <w:sz w:val="20"/>
        </w:rPr>
        <w:t>may introduce</w:t>
      </w:r>
      <w:r>
        <w:rPr>
          <w:spacing w:val="33"/>
          <w:sz w:val="20"/>
        </w:rPr>
        <w:t> </w:t>
      </w:r>
      <w:r>
        <w:rPr>
          <w:w w:val="80"/>
          <w:sz w:val="20"/>
        </w:rPr>
        <w:t>a special landscape maintenance</w:t>
      </w:r>
      <w:r>
        <w:rPr>
          <w:spacing w:val="33"/>
          <w:sz w:val="20"/>
        </w:rPr>
        <w:t> </w:t>
      </w:r>
      <w:r>
        <w:rPr>
          <w:w w:val="80"/>
          <w:sz w:val="20"/>
        </w:rPr>
        <w:t>levy</w:t>
      </w:r>
      <w:r>
        <w:rPr>
          <w:spacing w:val="34"/>
          <w:sz w:val="20"/>
        </w:rPr>
        <w:t> </w:t>
      </w:r>
      <w:r>
        <w:rPr>
          <w:w w:val="80"/>
          <w:sz w:val="20"/>
        </w:rPr>
        <w:t>for the area in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order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to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maintain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the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parkfand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and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entry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Statement</w:t>
      </w:r>
      <w:r>
        <w:rPr>
          <w:spacing w:val="26"/>
          <w:w w:val="80"/>
          <w:sz w:val="20"/>
        </w:rPr>
        <w:t> </w:t>
      </w:r>
      <w:r>
        <w:rPr>
          <w:w w:val="80"/>
          <w:sz w:val="20"/>
        </w:rPr>
        <w:t>area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v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thin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the</w:t>
      </w:r>
      <w:r>
        <w:rPr>
          <w:spacing w:val="-7"/>
          <w:w w:val="80"/>
          <w:sz w:val="20"/>
        </w:rPr>
        <w:t> </w:t>
      </w:r>
      <w:r>
        <w:rPr>
          <w:w w:val="80"/>
          <w:sz w:val="20"/>
        </w:rPr>
        <w:t>Estate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to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the same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standard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as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the</w:t>
      </w:r>
      <w:r>
        <w:rPr>
          <w:spacing w:val="-5"/>
          <w:w w:val="80"/>
          <w:sz w:val="20"/>
        </w:rPr>
        <w:t> </w:t>
      </w:r>
      <w:r>
        <w:rPr>
          <w:w w:val="80"/>
          <w:sz w:val="20"/>
        </w:rPr>
        <w:t>developer.</w:t>
      </w:r>
    </w:p>
    <w:p>
      <w:pPr>
        <w:pStyle w:val="ListParagraph"/>
        <w:numPr>
          <w:ilvl w:val="0"/>
          <w:numId w:val="1"/>
        </w:numPr>
        <w:tabs>
          <w:tab w:pos="577" w:val="left" w:leader="none"/>
        </w:tabs>
        <w:spacing w:line="240" w:lineRule="auto" w:before="96" w:after="0"/>
        <w:ind w:left="576" w:right="0" w:hanging="353"/>
        <w:jc w:val="both"/>
        <w:rPr>
          <w:rFonts w:ascii="Times New Roman"/>
          <w:sz w:val="22"/>
        </w:rPr>
      </w:pPr>
      <w:r>
        <w:rPr>
          <w:w w:val="80"/>
          <w:sz w:val="20"/>
        </w:rPr>
        <w:t>Variation</w:t>
      </w:r>
      <w:r>
        <w:rPr>
          <w:spacing w:val="-3"/>
          <w:w w:val="80"/>
          <w:sz w:val="20"/>
        </w:rPr>
        <w:t> </w:t>
      </w:r>
      <w:r>
        <w:rPr>
          <w:w w:val="80"/>
          <w:sz w:val="21"/>
        </w:rPr>
        <w:t>of</w:t>
      </w:r>
      <w:r>
        <w:rPr>
          <w:spacing w:val="-8"/>
          <w:w w:val="80"/>
          <w:sz w:val="21"/>
        </w:rPr>
        <w:t> </w:t>
      </w:r>
      <w:r>
        <w:rPr>
          <w:rFonts w:ascii="Times New Roman"/>
          <w:w w:val="80"/>
          <w:sz w:val="22"/>
        </w:rPr>
        <w:t>2011</w:t>
      </w:r>
      <w:r>
        <w:rPr>
          <w:rFonts w:ascii="Times New Roman"/>
          <w:spacing w:val="20"/>
          <w:w w:val="80"/>
          <w:sz w:val="22"/>
        </w:rPr>
        <w:t> </w:t>
      </w:r>
      <w:r>
        <w:rPr>
          <w:w w:val="80"/>
          <w:sz w:val="20"/>
        </w:rPr>
        <w:t>General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Conditions</w:t>
      </w:r>
    </w:p>
    <w:p>
      <w:pPr>
        <w:pStyle w:val="ListParagraph"/>
        <w:numPr>
          <w:ilvl w:val="1"/>
          <w:numId w:val="3"/>
        </w:numPr>
        <w:tabs>
          <w:tab w:pos="1063" w:val="left" w:leader="none"/>
        </w:tabs>
        <w:spacing w:line="244" w:lineRule="auto" w:before="106" w:after="0"/>
        <w:ind w:left="1067" w:right="403" w:hanging="397"/>
        <w:jc w:val="both"/>
        <w:rPr>
          <w:sz w:val="20"/>
        </w:rPr>
      </w:pPr>
      <w:r>
        <w:rPr>
          <w:w w:val="80"/>
          <w:sz w:val="20"/>
        </w:rPr>
        <w:t>CondiUon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1.8 is deleted.</w:t>
      </w:r>
      <w:r>
        <w:rPr>
          <w:spacing w:val="34"/>
          <w:sz w:val="20"/>
        </w:rPr>
        <w:t> </w:t>
      </w:r>
      <w:r>
        <w:rPr>
          <w:w w:val="80"/>
          <w:sz w:val="20"/>
        </w:rPr>
        <w:t>The parties</w:t>
      </w:r>
      <w:r>
        <w:rPr>
          <w:spacing w:val="33"/>
          <w:sz w:val="20"/>
        </w:rPr>
        <w:t> </w:t>
      </w:r>
      <w:r>
        <w:rPr>
          <w:w w:val="80"/>
          <w:sz w:val="20"/>
        </w:rPr>
        <w:t>agree that the deposit</w:t>
      </w:r>
      <w:r>
        <w:rPr>
          <w:spacing w:val="33"/>
          <w:sz w:val="20"/>
        </w:rPr>
        <w:t> </w:t>
      </w:r>
      <w:r>
        <w:rPr>
          <w:w w:val="80"/>
          <w:sz w:val="20"/>
        </w:rPr>
        <w:t>will not be paid into an interest bearing</w:t>
      </w:r>
      <w:r>
        <w:rPr>
          <w:spacing w:val="34"/>
          <w:sz w:val="20"/>
        </w:rPr>
        <w:t> </w:t>
      </w:r>
      <w:r>
        <w:rPr>
          <w:w w:val="80"/>
          <w:sz w:val="20"/>
        </w:rPr>
        <w:t>trust account but</w:t>
      </w:r>
      <w:r>
        <w:rPr>
          <w:spacing w:val="1"/>
          <w:w w:val="80"/>
          <w:sz w:val="20"/>
        </w:rPr>
        <w:t> </w:t>
      </w:r>
      <w:r>
        <w:rPr>
          <w:w w:val="95"/>
          <w:sz w:val="20"/>
        </w:rPr>
        <w:t>will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be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held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non-interest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bearing trust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account.</w:t>
      </w:r>
    </w:p>
    <w:p>
      <w:pPr>
        <w:pStyle w:val="ListParagraph"/>
        <w:numPr>
          <w:ilvl w:val="1"/>
          <w:numId w:val="3"/>
        </w:numPr>
        <w:tabs>
          <w:tab w:pos="1063" w:val="left" w:leader="none"/>
        </w:tabs>
        <w:spacing w:line="240" w:lineRule="auto" w:before="99" w:after="0"/>
        <w:ind w:left="1062" w:right="0" w:hanging="395"/>
        <w:jc w:val="both"/>
        <w:rPr>
          <w:rFonts w:ascii="Times New Roman"/>
          <w:sz w:val="21"/>
        </w:rPr>
      </w:pPr>
      <w:r>
        <w:rPr>
          <w:w w:val="80"/>
          <w:sz w:val="20"/>
        </w:rPr>
        <w:t>Condition</w:t>
      </w:r>
      <w:r>
        <w:rPr>
          <w:spacing w:val="9"/>
          <w:w w:val="80"/>
          <w:sz w:val="20"/>
        </w:rPr>
        <w:t> </w:t>
      </w:r>
      <w:r>
        <w:rPr>
          <w:rFonts w:ascii="Times New Roman"/>
          <w:w w:val="80"/>
          <w:sz w:val="21"/>
        </w:rPr>
        <w:t>4.2</w:t>
      </w:r>
      <w:r>
        <w:rPr>
          <w:rFonts w:ascii="Times New Roman"/>
          <w:spacing w:val="-4"/>
          <w:w w:val="80"/>
          <w:sz w:val="21"/>
        </w:rPr>
        <w:t> </w:t>
      </w:r>
      <w:r>
        <w:rPr>
          <w:w w:val="80"/>
          <w:sz w:val="20"/>
        </w:rPr>
        <w:t>is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deleted.</w:t>
      </w:r>
    </w:p>
    <w:p>
      <w:pPr>
        <w:pStyle w:val="ListParagraph"/>
        <w:numPr>
          <w:ilvl w:val="1"/>
          <w:numId w:val="3"/>
        </w:numPr>
        <w:tabs>
          <w:tab w:pos="1063" w:val="left" w:leader="none"/>
        </w:tabs>
        <w:spacing w:line="235" w:lineRule="auto" w:before="104" w:after="0"/>
        <w:ind w:left="1050" w:right="426" w:hanging="385"/>
        <w:jc w:val="both"/>
        <w:rPr>
          <w:sz w:val="20"/>
        </w:rPr>
      </w:pPr>
      <w:r>
        <w:rPr>
          <w:w w:val="85"/>
          <w:sz w:val="20"/>
        </w:rPr>
        <w:t>Condition 13.3(a){1) is amended by deleting the words </w:t>
      </w:r>
      <w:r>
        <w:rPr>
          <w:rFonts w:ascii="Times New Roman" w:hAnsi="Times New Roman"/>
          <w:w w:val="85"/>
          <w:sz w:val="22"/>
        </w:rPr>
        <w:t>"12 </w:t>
      </w:r>
      <w:r>
        <w:rPr>
          <w:w w:val="85"/>
          <w:sz w:val="20"/>
        </w:rPr>
        <w:t>months" and substituting </w:t>
      </w:r>
      <w:r>
        <w:rPr>
          <w:rFonts w:ascii="Times New Roman" w:hAnsi="Times New Roman"/>
          <w:w w:val="85"/>
          <w:sz w:val="22"/>
        </w:rPr>
        <w:t>"48 </w:t>
      </w:r>
      <w:r>
        <w:rPr>
          <w:w w:val="85"/>
          <w:sz w:val="20"/>
        </w:rPr>
        <w:t>months" and Condition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13.3(a)(2)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is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amended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by</w:t>
      </w:r>
      <w:r>
        <w:rPr>
          <w:spacing w:val="-6"/>
          <w:w w:val="80"/>
          <w:sz w:val="20"/>
        </w:rPr>
        <w:t> </w:t>
      </w:r>
      <w:r>
        <w:rPr>
          <w:w w:val="80"/>
          <w:sz w:val="20"/>
        </w:rPr>
        <w:t>deleting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the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words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•3</w:t>
      </w:r>
      <w:r>
        <w:rPr>
          <w:spacing w:val="-5"/>
          <w:w w:val="80"/>
          <w:sz w:val="20"/>
        </w:rPr>
        <w:t> </w:t>
      </w:r>
      <w:r>
        <w:rPr>
          <w:w w:val="80"/>
          <w:sz w:val="20"/>
        </w:rPr>
        <w:t>months"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and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substituting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the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words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·12</w:t>
      </w:r>
      <w:r>
        <w:rPr>
          <w:spacing w:val="-4"/>
          <w:w w:val="80"/>
          <w:sz w:val="20"/>
        </w:rPr>
        <w:t> </w:t>
      </w:r>
      <w:r>
        <w:rPr>
          <w:w w:val="80"/>
          <w:sz w:val="20"/>
        </w:rPr>
        <w:t>months.</w:t>
      </w:r>
    </w:p>
    <w:p>
      <w:pPr>
        <w:pStyle w:val="ListParagraph"/>
        <w:numPr>
          <w:ilvl w:val="1"/>
          <w:numId w:val="3"/>
        </w:numPr>
        <w:tabs>
          <w:tab w:pos="1063" w:val="left" w:leader="none"/>
        </w:tabs>
        <w:spacing w:line="240" w:lineRule="auto" w:before="117" w:after="0"/>
        <w:ind w:left="1062" w:right="0" w:hanging="397"/>
        <w:jc w:val="both"/>
        <w:rPr>
          <w:sz w:val="20"/>
        </w:rPr>
      </w:pPr>
      <w:r>
        <w:rPr>
          <w:w w:val="80"/>
          <w:sz w:val="20"/>
        </w:rPr>
        <w:t>Condition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14.5 is</w:t>
      </w:r>
      <w:r>
        <w:rPr>
          <w:spacing w:val="-5"/>
          <w:w w:val="80"/>
          <w:sz w:val="20"/>
        </w:rPr>
        <w:t> </w:t>
      </w:r>
      <w:r>
        <w:rPr>
          <w:w w:val="80"/>
          <w:sz w:val="20"/>
        </w:rPr>
        <w:t>deleted</w:t>
      </w:r>
    </w:p>
    <w:p>
      <w:pPr>
        <w:pStyle w:val="ListParagraph"/>
        <w:numPr>
          <w:ilvl w:val="0"/>
          <w:numId w:val="1"/>
        </w:numPr>
        <w:tabs>
          <w:tab w:pos="562" w:val="left" w:leader="none"/>
        </w:tabs>
        <w:spacing w:line="240" w:lineRule="auto" w:before="94" w:after="0"/>
        <w:ind w:left="561" w:right="0" w:hanging="342"/>
        <w:jc w:val="both"/>
        <w:rPr>
          <w:rFonts w:ascii="Times New Roman"/>
          <w:sz w:val="22"/>
        </w:rPr>
      </w:pPr>
      <w:r>
        <w:rPr>
          <w:w w:val="80"/>
          <w:sz w:val="20"/>
        </w:rPr>
        <w:t>Delay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in</w:t>
      </w:r>
      <w:r>
        <w:rPr>
          <w:spacing w:val="-6"/>
          <w:w w:val="80"/>
          <w:sz w:val="20"/>
        </w:rPr>
        <w:t> </w:t>
      </w:r>
      <w:r>
        <w:rPr>
          <w:w w:val="80"/>
          <w:sz w:val="20"/>
        </w:rPr>
        <w:t>Title</w:t>
      </w:r>
    </w:p>
    <w:p>
      <w:pPr>
        <w:pStyle w:val="BodyText"/>
        <w:spacing w:line="223" w:lineRule="auto" w:before="120"/>
        <w:ind w:left="555" w:right="412" w:firstLine="2"/>
      </w:pPr>
      <w:r>
        <w:rPr>
          <w:w w:val="80"/>
        </w:rPr>
        <w:t>The Buyer agrees that </w:t>
      </w:r>
      <w:r>
        <w:rPr>
          <w:w w:val="80"/>
          <w:sz w:val="21"/>
        </w:rPr>
        <w:t>if </w:t>
      </w:r>
      <w:r>
        <w:rPr>
          <w:w w:val="80"/>
        </w:rPr>
        <w:t>there is any delay in obtaining a separate Certificate of Title for the Property, the Seller will not be</w:t>
      </w:r>
      <w:r>
        <w:rPr>
          <w:spacing w:val="1"/>
          <w:w w:val="80"/>
        </w:rPr>
        <w:t> </w:t>
      </w:r>
      <w:r>
        <w:rPr>
          <w:w w:val="80"/>
        </w:rPr>
        <w:t>responsible</w:t>
      </w:r>
      <w:r>
        <w:rPr>
          <w:spacing w:val="33"/>
        </w:rPr>
        <w:t> </w:t>
      </w:r>
      <w:r>
        <w:rPr>
          <w:w w:val="80"/>
        </w:rPr>
        <w:t>to compensate</w:t>
      </w:r>
      <w:r>
        <w:rPr>
          <w:spacing w:val="33"/>
        </w:rPr>
        <w:t> </w:t>
      </w:r>
      <w:r>
        <w:rPr>
          <w:w w:val="80"/>
        </w:rPr>
        <w:t>the Buyer for any additional costs or expenses</w:t>
      </w:r>
      <w:r>
        <w:rPr>
          <w:spacing w:val="34"/>
        </w:rPr>
        <w:t> </w:t>
      </w:r>
      <w:r>
        <w:rPr>
          <w:w w:val="80"/>
        </w:rPr>
        <w:t>of whatsoever</w:t>
      </w:r>
      <w:r>
        <w:rPr>
          <w:spacing w:val="33"/>
        </w:rPr>
        <w:t> </w:t>
      </w:r>
      <w:r>
        <w:rPr>
          <w:w w:val="80"/>
        </w:rPr>
        <w:t>nature</w:t>
      </w:r>
      <w:r>
        <w:rPr>
          <w:spacing w:val="33"/>
        </w:rPr>
        <w:t> </w:t>
      </w:r>
      <w:r>
        <w:rPr>
          <w:w w:val="80"/>
        </w:rPr>
        <w:t>including</w:t>
      </w:r>
      <w:r>
        <w:rPr>
          <w:spacing w:val="34"/>
        </w:rPr>
        <w:t> </w:t>
      </w:r>
      <w:r>
        <w:rPr>
          <w:w w:val="80"/>
        </w:rPr>
        <w:t>those relating to</w:t>
      </w:r>
      <w:r>
        <w:rPr>
          <w:spacing w:val="1"/>
          <w:w w:val="80"/>
        </w:rPr>
        <w:t> </w:t>
      </w:r>
      <w:r>
        <w:rPr>
          <w:w w:val="80"/>
        </w:rPr>
        <w:t>any price increases pursuant </w:t>
      </w:r>
      <w:r>
        <w:rPr>
          <w:rFonts w:ascii="Times New Roman"/>
          <w:w w:val="80"/>
          <w:sz w:val="25"/>
        </w:rPr>
        <w:t>to </w:t>
      </w:r>
      <w:r>
        <w:rPr>
          <w:w w:val="80"/>
        </w:rPr>
        <w:t>any building contract entered into by the Buyer which the Buyer alleges is caused, whether</w:t>
      </w:r>
      <w:r>
        <w:rPr>
          <w:spacing w:val="1"/>
          <w:w w:val="80"/>
        </w:rPr>
        <w:t> </w:t>
      </w:r>
      <w:r>
        <w:rPr>
          <w:w w:val="80"/>
        </w:rPr>
        <w:t>directly</w:t>
      </w:r>
      <w:r>
        <w:rPr>
          <w:spacing w:val="-2"/>
          <w:w w:val="80"/>
        </w:rPr>
        <w:t> </w:t>
      </w:r>
      <w:r>
        <w:rPr>
          <w:w w:val="80"/>
        </w:rPr>
        <w:t>or</w:t>
      </w:r>
      <w:r>
        <w:rPr>
          <w:spacing w:val="-12"/>
          <w:w w:val="80"/>
        </w:rPr>
        <w:t> </w:t>
      </w:r>
      <w:r>
        <w:rPr>
          <w:w w:val="80"/>
        </w:rPr>
        <w:t>indirectly,</w:t>
      </w:r>
      <w:r>
        <w:rPr>
          <w:spacing w:val="15"/>
          <w:w w:val="80"/>
        </w:rPr>
        <w:t> </w:t>
      </w:r>
      <w:r>
        <w:rPr>
          <w:w w:val="80"/>
        </w:rPr>
        <w:t>by</w:t>
      </w:r>
      <w:r>
        <w:rPr>
          <w:spacing w:val="-3"/>
          <w:w w:val="80"/>
        </w:rPr>
        <w:t> </w:t>
      </w:r>
      <w:r>
        <w:rPr>
          <w:w w:val="80"/>
        </w:rPr>
        <w:t>any</w:t>
      </w:r>
      <w:r>
        <w:rPr>
          <w:spacing w:val="1"/>
          <w:w w:val="80"/>
        </w:rPr>
        <w:t> </w:t>
      </w:r>
      <w:r>
        <w:rPr>
          <w:w w:val="80"/>
        </w:rPr>
        <w:t>such</w:t>
      </w:r>
      <w:r>
        <w:rPr>
          <w:spacing w:val="-4"/>
          <w:w w:val="80"/>
        </w:rPr>
        <w:t> </w:t>
      </w:r>
      <w:r>
        <w:rPr>
          <w:w w:val="80"/>
        </w:rPr>
        <w:t>delay</w:t>
      </w:r>
      <w:r>
        <w:rPr>
          <w:spacing w:val="-5"/>
          <w:w w:val="80"/>
        </w:rPr>
        <w:t> </w:t>
      </w:r>
      <w:r>
        <w:rPr>
          <w:w w:val="80"/>
        </w:rPr>
        <w:t>in</w:t>
      </w:r>
      <w:r>
        <w:rPr>
          <w:spacing w:val="-2"/>
          <w:w w:val="80"/>
        </w:rPr>
        <w:t> </w:t>
      </w:r>
      <w:r>
        <w:rPr>
          <w:w w:val="80"/>
        </w:rPr>
        <w:t>obtaining</w:t>
      </w:r>
      <w:r>
        <w:rPr>
          <w:spacing w:val="10"/>
          <w:w w:val="80"/>
        </w:rPr>
        <w:t> </w:t>
      </w:r>
      <w:r>
        <w:rPr>
          <w:w w:val="80"/>
        </w:rPr>
        <w:t>the</w:t>
      </w:r>
      <w:r>
        <w:rPr>
          <w:spacing w:val="-2"/>
          <w:w w:val="80"/>
        </w:rPr>
        <w:t> </w:t>
      </w:r>
      <w:r>
        <w:rPr>
          <w:w w:val="80"/>
        </w:rPr>
        <w:t>separate</w:t>
      </w:r>
      <w:r>
        <w:rPr>
          <w:spacing w:val="7"/>
          <w:w w:val="80"/>
        </w:rPr>
        <w:t> </w:t>
      </w:r>
      <w:r>
        <w:rPr>
          <w:w w:val="80"/>
        </w:rPr>
        <w:t>Certificate</w:t>
      </w:r>
      <w:r>
        <w:rPr>
          <w:spacing w:val="20"/>
          <w:w w:val="80"/>
        </w:rPr>
        <w:t> </w:t>
      </w:r>
      <w:r>
        <w:rPr>
          <w:w w:val="80"/>
        </w:rPr>
        <w:t>of</w:t>
      </w:r>
      <w:r>
        <w:rPr>
          <w:spacing w:val="1"/>
          <w:w w:val="80"/>
        </w:rPr>
        <w:t> </w:t>
      </w:r>
      <w:r>
        <w:rPr>
          <w:w w:val="80"/>
        </w:rPr>
        <w:t>Title.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40" w:lineRule="auto" w:before="105" w:after="0"/>
        <w:ind w:left="558" w:right="0" w:hanging="348"/>
        <w:jc w:val="both"/>
        <w:rPr>
          <w:rFonts w:ascii="Times New Roman"/>
          <w:sz w:val="21"/>
        </w:rPr>
      </w:pPr>
      <w:r>
        <w:rPr>
          <w:w w:val="80"/>
          <w:sz w:val="20"/>
        </w:rPr>
        <w:t>Survey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Pegs</w:t>
      </w:r>
    </w:p>
    <w:p>
      <w:pPr>
        <w:pStyle w:val="BodyText"/>
        <w:spacing w:before="100"/>
        <w:ind w:left="553" w:right="409" w:firstLine="5"/>
      </w:pPr>
      <w:r>
        <w:rPr>
          <w:w w:val="80"/>
        </w:rPr>
        <w:t>The Seller </w:t>
      </w:r>
      <w:r>
        <w:rPr>
          <w:rFonts w:ascii="Times New Roman"/>
          <w:w w:val="80"/>
          <w:sz w:val="22"/>
        </w:rPr>
        <w:t>will </w:t>
      </w:r>
      <w:r>
        <w:rPr>
          <w:w w:val="80"/>
        </w:rPr>
        <w:t>as required by subdivision</w:t>
      </w:r>
      <w:r>
        <w:rPr>
          <w:spacing w:val="33"/>
        </w:rPr>
        <w:t> </w:t>
      </w:r>
      <w:r>
        <w:rPr>
          <w:w w:val="80"/>
        </w:rPr>
        <w:t>regulations</w:t>
      </w:r>
      <w:r>
        <w:rPr>
          <w:spacing w:val="33"/>
        </w:rPr>
        <w:t> </w:t>
      </w:r>
      <w:r>
        <w:rPr>
          <w:w w:val="80"/>
        </w:rPr>
        <w:t>have its surveyors install survey pegs at each comer</w:t>
      </w:r>
      <w:r>
        <w:rPr>
          <w:spacing w:val="34"/>
        </w:rPr>
        <w:t> </w:t>
      </w:r>
      <w:r>
        <w:rPr>
          <w:w w:val="80"/>
        </w:rPr>
        <w:t>of the Property.</w:t>
      </w:r>
      <w:r>
        <w:rPr>
          <w:spacing w:val="1"/>
          <w:w w:val="80"/>
        </w:rPr>
        <w:t> </w:t>
      </w:r>
      <w:r>
        <w:rPr>
          <w:w w:val="80"/>
        </w:rPr>
        <w:t>Once the Property</w:t>
      </w:r>
      <w:r>
        <w:rPr>
          <w:spacing w:val="1"/>
          <w:w w:val="80"/>
        </w:rPr>
        <w:t> </w:t>
      </w:r>
      <w:r>
        <w:rPr>
          <w:w w:val="80"/>
        </w:rPr>
        <w:t>is survey</w:t>
      </w:r>
      <w:r>
        <w:rPr>
          <w:spacing w:val="1"/>
          <w:w w:val="80"/>
        </w:rPr>
        <w:t> </w:t>
      </w:r>
      <w:r>
        <w:rPr>
          <w:w w:val="80"/>
        </w:rPr>
        <w:t>pegged</w:t>
      </w:r>
      <w:r>
        <w:rPr>
          <w:spacing w:val="33"/>
        </w:rPr>
        <w:t> </w:t>
      </w:r>
      <w:r>
        <w:rPr>
          <w:w w:val="80"/>
        </w:rPr>
        <w:t>the Seller is not under</w:t>
      </w:r>
      <w:r>
        <w:rPr>
          <w:spacing w:val="33"/>
        </w:rPr>
        <w:t> </w:t>
      </w:r>
      <w:r>
        <w:rPr>
          <w:w w:val="80"/>
        </w:rPr>
        <w:t>any</w:t>
      </w:r>
      <w:r>
        <w:rPr>
          <w:spacing w:val="34"/>
        </w:rPr>
        <w:t> </w:t>
      </w:r>
      <w:r>
        <w:rPr>
          <w:w w:val="80"/>
        </w:rPr>
        <w:t>further</w:t>
      </w:r>
      <w:r>
        <w:rPr>
          <w:spacing w:val="33"/>
        </w:rPr>
        <w:t> </w:t>
      </w:r>
      <w:r>
        <w:rPr>
          <w:w w:val="80"/>
        </w:rPr>
        <w:t>obligation</w:t>
      </w:r>
      <w:r>
        <w:rPr>
          <w:spacing w:val="33"/>
        </w:rPr>
        <w:t> </w:t>
      </w:r>
      <w:r>
        <w:rPr>
          <w:w w:val="80"/>
        </w:rPr>
        <w:t>to the</w:t>
      </w:r>
      <w:r>
        <w:rPr>
          <w:spacing w:val="34"/>
        </w:rPr>
        <w:t> </w:t>
      </w:r>
      <w:r>
        <w:rPr>
          <w:w w:val="80"/>
        </w:rPr>
        <w:t>Buyer</w:t>
      </w:r>
      <w:r>
        <w:rPr>
          <w:spacing w:val="33"/>
        </w:rPr>
        <w:t> </w:t>
      </w:r>
      <w:r>
        <w:rPr>
          <w:w w:val="80"/>
        </w:rPr>
        <w:t>to secure</w:t>
      </w:r>
      <w:r>
        <w:rPr>
          <w:spacing w:val="33"/>
        </w:rPr>
        <w:t> </w:t>
      </w:r>
      <w:r>
        <w:rPr>
          <w:w w:val="80"/>
        </w:rPr>
        <w:t>the positioning</w:t>
      </w:r>
      <w:r>
        <w:rPr>
          <w:spacing w:val="34"/>
        </w:rPr>
        <w:t> </w:t>
      </w:r>
      <w:r>
        <w:rPr>
          <w:w w:val="80"/>
        </w:rPr>
        <w:t>of</w:t>
      </w:r>
      <w:r>
        <w:rPr>
          <w:spacing w:val="1"/>
          <w:w w:val="80"/>
        </w:rPr>
        <w:t> </w:t>
      </w:r>
      <w:r>
        <w:rPr>
          <w:w w:val="80"/>
        </w:rPr>
        <w:t>the survey pegs or replace</w:t>
      </w:r>
      <w:r>
        <w:rPr>
          <w:spacing w:val="1"/>
          <w:w w:val="80"/>
        </w:rPr>
        <w:t> </w:t>
      </w:r>
      <w:r>
        <w:rPr>
          <w:w w:val="80"/>
        </w:rPr>
        <w:t>any survey pegs</w:t>
      </w:r>
      <w:r>
        <w:rPr>
          <w:spacing w:val="33"/>
        </w:rPr>
        <w:t> </w:t>
      </w:r>
      <w:r>
        <w:rPr>
          <w:w w:val="80"/>
        </w:rPr>
        <w:t>on the Property</w:t>
      </w:r>
      <w:r>
        <w:rPr>
          <w:spacing w:val="33"/>
        </w:rPr>
        <w:t> </w:t>
      </w:r>
      <w:r>
        <w:rPr>
          <w:w w:val="80"/>
        </w:rPr>
        <w:t>whrch have been</w:t>
      </w:r>
      <w:r>
        <w:rPr>
          <w:spacing w:val="34"/>
        </w:rPr>
        <w:t> </w:t>
      </w:r>
      <w:r>
        <w:rPr>
          <w:w w:val="80"/>
        </w:rPr>
        <w:t>removed or are missing, either before or after</w:t>
      </w:r>
      <w:r>
        <w:rPr>
          <w:spacing w:val="1"/>
          <w:w w:val="80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Settlement</w:t>
      </w:r>
      <w:r>
        <w:rPr>
          <w:spacing w:val="11"/>
          <w:w w:val="95"/>
        </w:rPr>
        <w:t> </w:t>
      </w:r>
      <w:r>
        <w:rPr>
          <w:w w:val="95"/>
        </w:rPr>
        <w:t>Date.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40" w:lineRule="auto" w:before="91" w:after="0"/>
        <w:ind w:left="553" w:right="0" w:hanging="355"/>
        <w:jc w:val="both"/>
        <w:rPr>
          <w:rFonts w:ascii="Times New Roman"/>
          <w:sz w:val="23"/>
        </w:rPr>
      </w:pPr>
      <w:r>
        <w:rPr>
          <w:spacing w:val="-1"/>
          <w:w w:val="85"/>
          <w:sz w:val="20"/>
        </w:rPr>
        <w:t>Site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Works</w:t>
      </w:r>
    </w:p>
    <w:p>
      <w:pPr>
        <w:pStyle w:val="BodyText"/>
        <w:spacing w:line="228" w:lineRule="auto" w:before="113"/>
        <w:ind w:left="546" w:right="410" w:firstLine="1"/>
      </w:pPr>
      <w:r>
        <w:rPr>
          <w:w w:val="80"/>
        </w:rPr>
        <w:t>The Buyer is aware</w:t>
      </w:r>
      <w:r>
        <w:rPr>
          <w:spacing w:val="1"/>
          <w:w w:val="80"/>
        </w:rPr>
        <w:t> </w:t>
      </w:r>
      <w:r>
        <w:rPr>
          <w:w w:val="80"/>
        </w:rPr>
        <w:t>that 1he</w:t>
      </w:r>
      <w:r>
        <w:rPr>
          <w:spacing w:val="1"/>
          <w:w w:val="80"/>
        </w:rPr>
        <w:t> </w:t>
      </w:r>
      <w:r>
        <w:rPr>
          <w:w w:val="80"/>
        </w:rPr>
        <w:t>sol! classification relating</w:t>
      </w:r>
      <w:r>
        <w:rPr>
          <w:spacing w:val="33"/>
        </w:rPr>
        <w:t> </w:t>
      </w:r>
      <w:r>
        <w:rPr>
          <w:w w:val="80"/>
        </w:rPr>
        <w:t>to the Property</w:t>
      </w:r>
      <w:r>
        <w:rPr>
          <w:spacing w:val="33"/>
        </w:rPr>
        <w:t> </w:t>
      </w:r>
      <w:r>
        <w:rPr>
          <w:w w:val="80"/>
        </w:rPr>
        <w:t>may</w:t>
      </w:r>
      <w:r>
        <w:rPr>
          <w:spacing w:val="34"/>
        </w:rPr>
        <w:t> </w:t>
      </w:r>
      <w:r>
        <w:rPr>
          <w:w w:val="80"/>
        </w:rPr>
        <w:t>affect the extent</w:t>
      </w:r>
      <w:r>
        <w:rPr>
          <w:spacing w:val="33"/>
        </w:rPr>
        <w:t> </w:t>
      </w:r>
      <w:r>
        <w:rPr>
          <w:w w:val="80"/>
        </w:rPr>
        <w:t>and costs of site works and</w:t>
      </w:r>
      <w:r>
        <w:rPr>
          <w:spacing w:val="1"/>
          <w:w w:val="80"/>
        </w:rPr>
        <w:t> </w:t>
      </w:r>
      <w:r>
        <w:rPr>
          <w:w w:val="80"/>
        </w:rPr>
        <w:t>footings</w:t>
      </w:r>
      <w:r>
        <w:rPr>
          <w:spacing w:val="33"/>
        </w:rPr>
        <w:t> </w:t>
      </w:r>
      <w:r>
        <w:rPr>
          <w:w w:val="80"/>
        </w:rPr>
        <w:t>for residences</w:t>
      </w:r>
      <w:r>
        <w:rPr>
          <w:spacing w:val="33"/>
        </w:rPr>
        <w:t> </w:t>
      </w:r>
      <w:r>
        <w:rPr>
          <w:w w:val="80"/>
        </w:rPr>
        <w:t>to be constructed</w:t>
      </w:r>
      <w:r>
        <w:rPr>
          <w:spacing w:val="34"/>
        </w:rPr>
        <w:t> </w:t>
      </w:r>
      <w:r>
        <w:rPr>
          <w:w w:val="80"/>
          <w:sz w:val="22"/>
        </w:rPr>
        <w:t>on </w:t>
      </w:r>
      <w:r>
        <w:rPr>
          <w:w w:val="80"/>
        </w:rPr>
        <w:t>the land.</w:t>
      </w:r>
      <w:r>
        <w:rPr>
          <w:spacing w:val="77"/>
        </w:rPr>
        <w:t> </w:t>
      </w:r>
      <w:r>
        <w:rPr>
          <w:w w:val="80"/>
        </w:rPr>
        <w:t>The Buyer should</w:t>
      </w:r>
      <w:r>
        <w:rPr>
          <w:spacing w:val="34"/>
        </w:rPr>
        <w:t> </w:t>
      </w:r>
      <w:r>
        <w:rPr>
          <w:w w:val="80"/>
        </w:rPr>
        <w:t>make their own enquiries</w:t>
      </w:r>
      <w:r>
        <w:rPr>
          <w:spacing w:val="33"/>
        </w:rPr>
        <w:t> </w:t>
      </w:r>
      <w:r>
        <w:rPr>
          <w:w w:val="80"/>
        </w:rPr>
        <w:t>with the local</w:t>
      </w:r>
      <w:r>
        <w:rPr>
          <w:spacing w:val="33"/>
        </w:rPr>
        <w:t> </w:t>
      </w:r>
      <w:r>
        <w:rPr>
          <w:w w:val="80"/>
        </w:rPr>
        <w:t>authority</w:t>
      </w:r>
      <w:r>
        <w:rPr>
          <w:spacing w:val="1"/>
          <w:w w:val="80"/>
        </w:rPr>
        <w:t> </w:t>
      </w:r>
      <w:r>
        <w:rPr>
          <w:w w:val="85"/>
        </w:rPr>
        <w:t>and their builder to ascertain whether there may </w:t>
      </w:r>
      <w:r>
        <w:rPr>
          <w:rFonts w:ascii="Times New Roman"/>
          <w:w w:val="85"/>
          <w:sz w:val="22"/>
        </w:rPr>
        <w:t>be </w:t>
      </w:r>
      <w:r>
        <w:rPr>
          <w:w w:val="85"/>
        </w:rPr>
        <w:t>additional costs involved in construction of a residence </w:t>
      </w:r>
      <w:r>
        <w:rPr>
          <w:w w:val="85"/>
          <w:sz w:val="21"/>
        </w:rPr>
        <w:t>or </w:t>
      </w:r>
      <w:r>
        <w:rPr>
          <w:w w:val="85"/>
        </w:rPr>
        <w:t>other</w:t>
      </w:r>
      <w:r>
        <w:rPr>
          <w:spacing w:val="1"/>
          <w:w w:val="85"/>
        </w:rPr>
        <w:t> </w:t>
      </w:r>
      <w:r>
        <w:rPr>
          <w:w w:val="80"/>
        </w:rPr>
        <w:t>improvements</w:t>
      </w:r>
      <w:r>
        <w:rPr>
          <w:spacing w:val="14"/>
          <w:w w:val="80"/>
        </w:rPr>
        <w:t> </w:t>
      </w:r>
      <w:r>
        <w:rPr>
          <w:w w:val="80"/>
        </w:rPr>
        <w:t>on</w:t>
      </w:r>
      <w:r>
        <w:rPr>
          <w:spacing w:val="-6"/>
          <w:w w:val="80"/>
        </w:rPr>
        <w:t> </w:t>
      </w:r>
      <w:r>
        <w:rPr>
          <w:w w:val="80"/>
        </w:rPr>
        <w:t>the</w:t>
      </w:r>
      <w:r>
        <w:rPr>
          <w:spacing w:val="-8"/>
          <w:w w:val="80"/>
        </w:rPr>
        <w:t> </w:t>
      </w:r>
      <w:r>
        <w:rPr>
          <w:w w:val="80"/>
        </w:rPr>
        <w:t>Property</w:t>
      </w:r>
      <w:r>
        <w:rPr>
          <w:spacing w:val="17"/>
          <w:w w:val="80"/>
        </w:rPr>
        <w:t> </w:t>
      </w:r>
      <w:r>
        <w:rPr>
          <w:w w:val="80"/>
        </w:rPr>
        <w:t>due</w:t>
      </w:r>
      <w:r>
        <w:rPr>
          <w:spacing w:val="2"/>
          <w:w w:val="80"/>
        </w:rPr>
        <w:t> </w:t>
      </w:r>
      <w:r>
        <w:rPr>
          <w:w w:val="80"/>
        </w:rPr>
        <w:t>to the</w:t>
      </w:r>
      <w:r>
        <w:rPr>
          <w:spacing w:val="-2"/>
          <w:w w:val="80"/>
        </w:rPr>
        <w:t> </w:t>
      </w:r>
      <w:r>
        <w:rPr>
          <w:w w:val="80"/>
        </w:rPr>
        <w:t>soil</w:t>
      </w:r>
      <w:r>
        <w:rPr>
          <w:spacing w:val="-13"/>
          <w:w w:val="80"/>
        </w:rPr>
        <w:t> </w:t>
      </w:r>
      <w:r>
        <w:rPr>
          <w:w w:val="80"/>
        </w:rPr>
        <w:t>classification</w:t>
      </w:r>
      <w:r>
        <w:rPr>
          <w:spacing w:val="-17"/>
          <w:w w:val="80"/>
        </w:rPr>
        <w:t> </w:t>
      </w:r>
      <w:r>
        <w:rPr>
          <w:w w:val="80"/>
        </w:rPr>
        <w:t>of</w:t>
      </w:r>
      <w:r>
        <w:rPr>
          <w:spacing w:val="-8"/>
          <w:w w:val="80"/>
        </w:rPr>
        <w:t> </w:t>
      </w:r>
      <w:r>
        <w:rPr>
          <w:w w:val="80"/>
        </w:rPr>
        <w:t>the</w:t>
      </w:r>
      <w:r>
        <w:rPr>
          <w:spacing w:val="3"/>
          <w:w w:val="80"/>
        </w:rPr>
        <w:t> </w:t>
      </w:r>
      <w:r>
        <w:rPr>
          <w:w w:val="80"/>
        </w:rPr>
        <w:t>Property.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40" w:lineRule="auto" w:before="98" w:after="0"/>
        <w:ind w:left="546" w:right="0" w:hanging="342"/>
        <w:jc w:val="both"/>
        <w:rPr>
          <w:rFonts w:ascii="Times New Roman"/>
          <w:sz w:val="22"/>
        </w:rPr>
      </w:pPr>
      <w:r>
        <w:rPr>
          <w:w w:val="80"/>
          <w:sz w:val="20"/>
        </w:rPr>
        <w:t>Foreshore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Development</w:t>
      </w:r>
      <w:r>
        <w:rPr>
          <w:spacing w:val="29"/>
          <w:w w:val="80"/>
          <w:sz w:val="20"/>
        </w:rPr>
        <w:t> </w:t>
      </w:r>
      <w:r>
        <w:rPr>
          <w:w w:val="80"/>
          <w:sz w:val="20"/>
        </w:rPr>
        <w:t>Precinct</w:t>
      </w:r>
    </w:p>
    <w:p>
      <w:pPr>
        <w:pStyle w:val="BodyText"/>
        <w:spacing w:line="360" w:lineRule="auto"/>
        <w:ind w:left="543" w:right="4416"/>
      </w:pPr>
      <w:r>
        <w:rPr>
          <w:w w:val="80"/>
        </w:rPr>
        <w:t>The buyer is aware of the proposed Foreshore Development Precinct.</w:t>
      </w:r>
      <w:r>
        <w:rPr>
          <w:spacing w:val="1"/>
          <w:w w:val="80"/>
        </w:rPr>
        <w:t> </w:t>
      </w:r>
      <w:r>
        <w:rPr>
          <w:w w:val="80"/>
        </w:rPr>
        <w:t>The</w:t>
      </w:r>
      <w:r>
        <w:rPr>
          <w:spacing w:val="-1"/>
          <w:w w:val="80"/>
        </w:rPr>
        <w:t> </w:t>
      </w:r>
      <w:r>
        <w:rPr>
          <w:w w:val="80"/>
        </w:rPr>
        <w:t>Buyer</w:t>
      </w:r>
      <w:r>
        <w:rPr>
          <w:spacing w:val="6"/>
          <w:w w:val="80"/>
        </w:rPr>
        <w:t> </w:t>
      </w:r>
      <w:r>
        <w:rPr>
          <w:w w:val="80"/>
        </w:rPr>
        <w:t>acknowledges</w:t>
      </w:r>
      <w:r>
        <w:rPr>
          <w:spacing w:val="20"/>
          <w:w w:val="80"/>
        </w:rPr>
        <w:t> </w:t>
      </w:r>
      <w:r>
        <w:rPr>
          <w:w w:val="80"/>
        </w:rPr>
        <w:t>and</w:t>
      </w:r>
      <w:r>
        <w:rPr>
          <w:spacing w:val="3"/>
          <w:w w:val="80"/>
        </w:rPr>
        <w:t> </w:t>
      </w:r>
      <w:r>
        <w:rPr>
          <w:w w:val="80"/>
        </w:rPr>
        <w:t>agrees</w:t>
      </w:r>
      <w:r>
        <w:rPr>
          <w:spacing w:val="5"/>
          <w:w w:val="80"/>
        </w:rPr>
        <w:t> </w:t>
      </w:r>
      <w:r>
        <w:rPr>
          <w:w w:val="80"/>
        </w:rPr>
        <w:t>that:</w:t>
      </w:r>
    </w:p>
    <w:p>
      <w:pPr>
        <w:pStyle w:val="ListParagraph"/>
        <w:numPr>
          <w:ilvl w:val="1"/>
          <w:numId w:val="4"/>
        </w:numPr>
        <w:tabs>
          <w:tab w:pos="998" w:val="left" w:leader="none"/>
        </w:tabs>
        <w:spacing w:line="230" w:lineRule="exact" w:before="1" w:after="0"/>
        <w:ind w:left="994" w:right="410" w:hanging="458"/>
        <w:jc w:val="both"/>
        <w:rPr>
          <w:rFonts w:ascii="Times New Roman"/>
          <w:sz w:val="22"/>
        </w:rPr>
      </w:pPr>
      <w:r>
        <w:rPr>
          <w:w w:val="80"/>
          <w:sz w:val="20"/>
        </w:rPr>
        <w:t>the view from the Property may be diminished, impaired or restricted by the proposed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residential development in the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Foreshore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Development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Precinct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shown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on the plan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attached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to this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disclosure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statement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("the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Foreshore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Development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Precinct');</w:t>
      </w:r>
    </w:p>
    <w:p>
      <w:pPr>
        <w:pStyle w:val="ListParagraph"/>
        <w:numPr>
          <w:ilvl w:val="1"/>
          <w:numId w:val="4"/>
        </w:numPr>
        <w:tabs>
          <w:tab w:pos="1002" w:val="left" w:leader="none"/>
        </w:tabs>
        <w:spacing w:line="240" w:lineRule="auto" w:before="113" w:after="0"/>
        <w:ind w:left="999" w:right="410" w:hanging="454"/>
        <w:jc w:val="both"/>
        <w:rPr>
          <w:sz w:val="20"/>
        </w:rPr>
      </w:pPr>
      <w:r>
        <w:rPr>
          <w:spacing w:val="-1"/>
          <w:w w:val="85"/>
          <w:sz w:val="20"/>
        </w:rPr>
        <w:t>the Seller shall not be liable for any loss or damage suffered </w:t>
      </w:r>
      <w:r>
        <w:rPr>
          <w:w w:val="85"/>
          <w:sz w:val="20"/>
        </w:rPr>
        <w:t>by the Buyer resulting from the Buyer's views from the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Property being diminished, impaired or restricted by the residential development in the Foreshore Development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Precinct;</w:t>
      </w:r>
    </w:p>
    <w:p>
      <w:pPr>
        <w:pStyle w:val="ListParagraph"/>
        <w:numPr>
          <w:ilvl w:val="1"/>
          <w:numId w:val="4"/>
        </w:numPr>
        <w:tabs>
          <w:tab w:pos="1002" w:val="left" w:leader="none"/>
        </w:tabs>
        <w:spacing w:line="240" w:lineRule="auto" w:before="118" w:after="0"/>
        <w:ind w:left="1001" w:right="0" w:hanging="461"/>
        <w:jc w:val="left"/>
        <w:rPr>
          <w:sz w:val="20"/>
        </w:rPr>
      </w:pPr>
      <w:r>
        <w:rPr>
          <w:w w:val="80"/>
          <w:sz w:val="20"/>
        </w:rPr>
        <w:t>no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promise,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undertaking,</w:t>
      </w:r>
      <w:r>
        <w:rPr>
          <w:spacing w:val="38"/>
          <w:w w:val="80"/>
          <w:sz w:val="20"/>
        </w:rPr>
        <w:t> </w:t>
      </w:r>
      <w:r>
        <w:rPr>
          <w:w w:val="80"/>
          <w:sz w:val="20"/>
        </w:rPr>
        <w:t>warranty</w:t>
      </w:r>
      <w:r>
        <w:rPr>
          <w:spacing w:val="27"/>
          <w:w w:val="80"/>
          <w:sz w:val="20"/>
        </w:rPr>
        <w:t> </w:t>
      </w:r>
      <w:r>
        <w:rPr>
          <w:w w:val="80"/>
          <w:sz w:val="20"/>
        </w:rPr>
        <w:t>or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representation has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been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made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by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the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Seller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to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the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Buyer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in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regards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to:</w:t>
      </w:r>
    </w:p>
    <w:p>
      <w:pPr>
        <w:pStyle w:val="ListParagraph"/>
        <w:numPr>
          <w:ilvl w:val="2"/>
          <w:numId w:val="5"/>
        </w:numPr>
        <w:tabs>
          <w:tab w:pos="1531" w:val="left" w:leader="none"/>
        </w:tabs>
        <w:spacing w:line="240" w:lineRule="auto" w:before="106" w:after="0"/>
        <w:ind w:left="1530" w:right="0" w:hanging="535"/>
        <w:jc w:val="left"/>
        <w:rPr>
          <w:sz w:val="20"/>
        </w:rPr>
      </w:pPr>
      <w:r>
        <w:rPr>
          <w:w w:val="80"/>
          <w:sz w:val="20"/>
        </w:rPr>
        <w:t>the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extent</w:t>
      </w:r>
      <w:r>
        <w:rPr>
          <w:spacing w:val="21"/>
          <w:w w:val="80"/>
          <w:sz w:val="20"/>
        </w:rPr>
        <w:t> </w:t>
      </w:r>
      <w:r>
        <w:rPr>
          <w:w w:val="80"/>
          <w:sz w:val="20"/>
        </w:rPr>
        <w:t>height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or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size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of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the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residential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development</w:t>
      </w:r>
      <w:r>
        <w:rPr>
          <w:spacing w:val="42"/>
          <w:w w:val="80"/>
          <w:sz w:val="20"/>
        </w:rPr>
        <w:t> </w:t>
      </w:r>
      <w:r>
        <w:rPr>
          <w:w w:val="80"/>
          <w:sz w:val="20"/>
        </w:rPr>
        <w:t>proposed</w:t>
      </w:r>
      <w:r>
        <w:rPr>
          <w:spacing w:val="23"/>
          <w:w w:val="80"/>
          <w:sz w:val="20"/>
        </w:rPr>
        <w:t> </w:t>
      </w:r>
      <w:r>
        <w:rPr>
          <w:w w:val="80"/>
          <w:sz w:val="20"/>
        </w:rPr>
        <w:t>for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the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Foreshore</w:t>
      </w:r>
      <w:r>
        <w:rPr>
          <w:spacing w:val="32"/>
          <w:w w:val="80"/>
          <w:sz w:val="20"/>
        </w:rPr>
        <w:t> </w:t>
      </w:r>
      <w:r>
        <w:rPr>
          <w:w w:val="80"/>
          <w:sz w:val="20"/>
        </w:rPr>
        <w:t>Development</w:t>
      </w:r>
      <w:r>
        <w:rPr>
          <w:spacing w:val="21"/>
          <w:w w:val="80"/>
          <w:sz w:val="20"/>
        </w:rPr>
        <w:t> </w:t>
      </w:r>
      <w:r>
        <w:rPr>
          <w:w w:val="80"/>
          <w:sz w:val="20"/>
        </w:rPr>
        <w:t>Precinct;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or</w:t>
      </w:r>
    </w:p>
    <w:p>
      <w:pPr>
        <w:pStyle w:val="ListParagraph"/>
        <w:numPr>
          <w:ilvl w:val="2"/>
          <w:numId w:val="5"/>
        </w:numPr>
        <w:tabs>
          <w:tab w:pos="1536" w:val="left" w:leader="none"/>
        </w:tabs>
        <w:spacing w:line="240" w:lineRule="auto" w:before="116" w:after="0"/>
        <w:ind w:left="1535" w:right="0" w:hanging="540"/>
        <w:jc w:val="left"/>
        <w:rPr>
          <w:sz w:val="20"/>
        </w:rPr>
      </w:pPr>
      <w:r>
        <w:rPr>
          <w:w w:val="80"/>
          <w:sz w:val="20"/>
        </w:rPr>
        <w:t>the</w:t>
      </w:r>
      <w:r>
        <w:rPr>
          <w:spacing w:val="-5"/>
          <w:w w:val="80"/>
          <w:sz w:val="20"/>
        </w:rPr>
        <w:t> </w:t>
      </w:r>
      <w:r>
        <w:rPr>
          <w:w w:val="80"/>
          <w:sz w:val="20"/>
        </w:rPr>
        <w:t>level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of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flow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of</w:t>
      </w:r>
      <w:r>
        <w:rPr>
          <w:spacing w:val="-4"/>
          <w:w w:val="80"/>
          <w:sz w:val="20"/>
        </w:rPr>
        <w:t> </w:t>
      </w:r>
      <w:r>
        <w:rPr>
          <w:w w:val="80"/>
          <w:sz w:val="20"/>
        </w:rPr>
        <w:t>motor</w:t>
      </w:r>
      <w:r>
        <w:rPr>
          <w:spacing w:val="11"/>
          <w:w w:val="80"/>
          <w:sz w:val="20"/>
        </w:rPr>
        <w:t> </w:t>
      </w:r>
      <w:r>
        <w:rPr>
          <w:w w:val="80"/>
          <w:sz w:val="20"/>
        </w:rPr>
        <w:t>vehide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traffic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on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Jindalee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Boulevard.</w:t>
      </w:r>
    </w:p>
    <w:p>
      <w:pPr>
        <w:spacing w:after="0" w:line="240" w:lineRule="auto"/>
        <w:jc w:val="left"/>
        <w:rPr>
          <w:sz w:val="20"/>
        </w:rPr>
        <w:sectPr>
          <w:pgSz w:w="11920" w:h="16850"/>
          <w:pgMar w:top="1600" w:bottom="280" w:left="1240" w:right="580"/>
        </w:sectPr>
      </w:pPr>
    </w:p>
    <w:p>
      <w:pPr>
        <w:pStyle w:val="ListParagraph"/>
        <w:numPr>
          <w:ilvl w:val="1"/>
          <w:numId w:val="4"/>
        </w:numPr>
        <w:tabs>
          <w:tab w:pos="1003" w:val="left" w:leader="none"/>
        </w:tabs>
        <w:spacing w:line="244" w:lineRule="auto" w:before="107" w:after="0"/>
        <w:ind w:left="992" w:right="418" w:hanging="461"/>
        <w:jc w:val="both"/>
        <w:rPr>
          <w:sz w:val="20"/>
        </w:rPr>
      </w:pPr>
      <w:r>
        <w:rPr>
          <w:w w:val="85"/>
          <w:sz w:val="20"/>
        </w:rPr>
        <w:t>all artistic impressions of the subdivision which is the subject of the Deposited Plan or the proposed residential</w:t>
      </w:r>
      <w:r>
        <w:rPr>
          <w:spacing w:val="1"/>
          <w:w w:val="85"/>
          <w:sz w:val="20"/>
        </w:rPr>
        <w:t> </w:t>
      </w:r>
      <w:r>
        <w:rPr>
          <w:w w:val="80"/>
          <w:sz w:val="20"/>
        </w:rPr>
        <w:t>development</w:t>
      </w:r>
      <w:r>
        <w:rPr>
          <w:spacing w:val="33"/>
          <w:sz w:val="20"/>
        </w:rPr>
        <w:t> </w:t>
      </w:r>
      <w:r>
        <w:rPr>
          <w:w w:val="80"/>
          <w:sz w:val="20"/>
        </w:rPr>
        <w:t>in the Foreshore</w:t>
      </w:r>
      <w:r>
        <w:rPr>
          <w:spacing w:val="33"/>
          <w:sz w:val="20"/>
        </w:rPr>
        <w:t> </w:t>
      </w:r>
      <w:r>
        <w:rPr>
          <w:w w:val="80"/>
          <w:sz w:val="20"/>
        </w:rPr>
        <w:t>Development</w:t>
      </w:r>
      <w:r>
        <w:rPr>
          <w:spacing w:val="34"/>
          <w:sz w:val="20"/>
        </w:rPr>
        <w:t> </w:t>
      </w:r>
      <w:r>
        <w:rPr>
          <w:w w:val="80"/>
          <w:sz w:val="20"/>
        </w:rPr>
        <w:t>Precinct</w:t>
      </w:r>
      <w:r>
        <w:rPr>
          <w:spacing w:val="33"/>
          <w:sz w:val="20"/>
        </w:rPr>
        <w:t> </w:t>
      </w:r>
      <w:r>
        <w:rPr>
          <w:w w:val="80"/>
          <w:sz w:val="20"/>
        </w:rPr>
        <w:t>are for the purposes</w:t>
      </w:r>
      <w:r>
        <w:rPr>
          <w:spacing w:val="33"/>
          <w:sz w:val="20"/>
        </w:rPr>
        <w:t> </w:t>
      </w:r>
      <w:r>
        <w:rPr>
          <w:w w:val="80"/>
          <w:sz w:val="20"/>
        </w:rPr>
        <w:t>of illustration</w:t>
      </w:r>
      <w:r>
        <w:rPr>
          <w:spacing w:val="34"/>
          <w:sz w:val="20"/>
        </w:rPr>
        <w:t> </w:t>
      </w:r>
      <w:r>
        <w:rPr>
          <w:w w:val="80"/>
          <w:sz w:val="20"/>
        </w:rPr>
        <w:t>onty and do not form part of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this Contract and in particular any representation of trees and vegetation are not intended to be accurate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representations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actual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trees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vegetation:</w:t>
      </w:r>
    </w:p>
    <w:p>
      <w:pPr>
        <w:pStyle w:val="ListParagraph"/>
        <w:numPr>
          <w:ilvl w:val="1"/>
          <w:numId w:val="4"/>
        </w:numPr>
        <w:tabs>
          <w:tab w:pos="998" w:val="left" w:leader="none"/>
        </w:tabs>
        <w:spacing w:line="249" w:lineRule="auto" w:before="105" w:after="0"/>
        <w:ind w:left="998" w:right="428" w:hanging="472"/>
        <w:jc w:val="both"/>
        <w:rPr>
          <w:sz w:val="20"/>
        </w:rPr>
      </w:pPr>
      <w:r>
        <w:rPr>
          <w:w w:val="80"/>
          <w:sz w:val="20"/>
        </w:rPr>
        <w:t>the Seller and the Seller's agents, officers, employees and contractors do not guarantee the accuracy or detail of any</w:t>
      </w:r>
      <w:r>
        <w:rPr>
          <w:spacing w:val="1"/>
          <w:w w:val="80"/>
          <w:sz w:val="20"/>
        </w:rPr>
        <w:t> </w:t>
      </w:r>
      <w:r>
        <w:rPr>
          <w:w w:val="95"/>
          <w:sz w:val="20"/>
        </w:rPr>
        <w:t>artists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impressions;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and</w:t>
      </w:r>
    </w:p>
    <w:p>
      <w:pPr>
        <w:pStyle w:val="ListParagraph"/>
        <w:numPr>
          <w:ilvl w:val="1"/>
          <w:numId w:val="4"/>
        </w:numPr>
        <w:tabs>
          <w:tab w:pos="998" w:val="left" w:leader="none"/>
        </w:tabs>
        <w:spacing w:line="244" w:lineRule="auto" w:before="103" w:after="0"/>
        <w:ind w:left="997" w:right="422" w:hanging="471"/>
        <w:jc w:val="both"/>
        <w:rPr>
          <w:sz w:val="20"/>
        </w:rPr>
      </w:pPr>
      <w:r>
        <w:rPr>
          <w:w w:val="80"/>
          <w:sz w:val="20"/>
        </w:rPr>
        <w:t>the Seller and the Seller's</w:t>
      </w:r>
      <w:r>
        <w:rPr>
          <w:spacing w:val="33"/>
          <w:sz w:val="20"/>
        </w:rPr>
        <w:t> </w:t>
      </w:r>
      <w:r>
        <w:rPr>
          <w:w w:val="80"/>
          <w:sz w:val="20"/>
        </w:rPr>
        <w:t>agents, officers,</w:t>
      </w:r>
      <w:r>
        <w:rPr>
          <w:spacing w:val="33"/>
          <w:sz w:val="20"/>
        </w:rPr>
        <w:t> </w:t>
      </w:r>
      <w:r>
        <w:rPr>
          <w:w w:val="80"/>
          <w:sz w:val="20"/>
        </w:rPr>
        <w:t>employees</w:t>
      </w:r>
      <w:r>
        <w:rPr>
          <w:spacing w:val="34"/>
          <w:sz w:val="20"/>
        </w:rPr>
        <w:t> </w:t>
      </w:r>
      <w:r>
        <w:rPr>
          <w:w w:val="80"/>
          <w:sz w:val="20"/>
        </w:rPr>
        <w:t>and contractors</w:t>
      </w:r>
      <w:r>
        <w:rPr>
          <w:spacing w:val="33"/>
          <w:sz w:val="20"/>
        </w:rPr>
        <w:t> </w:t>
      </w:r>
      <w:r>
        <w:rPr>
          <w:w w:val="80"/>
          <w:sz w:val="20"/>
        </w:rPr>
        <w:t>shall not be liable for any differences</w:t>
      </w:r>
      <w:r>
        <w:rPr>
          <w:spacing w:val="33"/>
          <w:sz w:val="20"/>
        </w:rPr>
        <w:t> </w:t>
      </w:r>
      <w:r>
        <w:rPr>
          <w:w w:val="80"/>
          <w:sz w:val="20"/>
        </w:rPr>
        <w:t>between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the artist's impression</w:t>
      </w:r>
      <w:r>
        <w:rPr>
          <w:spacing w:val="33"/>
          <w:sz w:val="20"/>
        </w:rPr>
        <w:t> </w:t>
      </w:r>
      <w:r>
        <w:rPr>
          <w:w w:val="80"/>
          <w:sz w:val="20"/>
        </w:rPr>
        <w:t>and the subdivision</w:t>
      </w:r>
      <w:r>
        <w:rPr>
          <w:spacing w:val="33"/>
          <w:sz w:val="20"/>
        </w:rPr>
        <w:t> </w:t>
      </w:r>
      <w:r>
        <w:rPr>
          <w:w w:val="80"/>
          <w:sz w:val="20"/>
        </w:rPr>
        <w:t>which is the subject of the Deposited Plan or the residential development</w:t>
      </w:r>
      <w:r>
        <w:rPr>
          <w:spacing w:val="34"/>
          <w:sz w:val="20"/>
        </w:rPr>
        <w:t> </w:t>
      </w:r>
      <w:r>
        <w:rPr>
          <w:w w:val="80"/>
          <w:sz w:val="20"/>
        </w:rPr>
        <w:t>in</w:t>
      </w:r>
      <w:r>
        <w:rPr>
          <w:spacing w:val="1"/>
          <w:w w:val="80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Foreshore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Development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Precinct.</w:t>
      </w:r>
    </w:p>
    <w:p>
      <w:pPr>
        <w:pStyle w:val="ListParagraph"/>
        <w:numPr>
          <w:ilvl w:val="0"/>
          <w:numId w:val="1"/>
        </w:numPr>
        <w:tabs>
          <w:tab w:pos="590" w:val="left" w:leader="none"/>
        </w:tabs>
        <w:spacing w:line="240" w:lineRule="auto" w:before="113" w:after="0"/>
        <w:ind w:left="589" w:right="0" w:hanging="395"/>
        <w:jc w:val="both"/>
        <w:rPr>
          <w:sz w:val="20"/>
        </w:rPr>
      </w:pPr>
      <w:r>
        <w:rPr>
          <w:w w:val="85"/>
          <w:sz w:val="20"/>
        </w:rPr>
        <w:t>Finance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Clause</w:t>
      </w:r>
    </w:p>
    <w:p>
      <w:pPr>
        <w:pStyle w:val="BodyText"/>
        <w:spacing w:line="244" w:lineRule="auto"/>
        <w:ind w:left="648" w:right="156" w:hanging="52"/>
        <w:jc w:val="left"/>
      </w:pPr>
      <w:r>
        <w:rPr>
          <w:w w:val="80"/>
        </w:rPr>
        <w:t>The Buyers agrees</w:t>
      </w:r>
      <w:r>
        <w:rPr>
          <w:spacing w:val="1"/>
          <w:w w:val="80"/>
        </w:rPr>
        <w:t> </w:t>
      </w:r>
      <w:r>
        <w:rPr>
          <w:w w:val="80"/>
        </w:rPr>
        <w:t>that Clause 1.7 of</w:t>
      </w:r>
      <w:r>
        <w:rPr>
          <w:spacing w:val="1"/>
          <w:w w:val="80"/>
        </w:rPr>
        <w:t> </w:t>
      </w:r>
      <w:r>
        <w:rPr>
          <w:w w:val="80"/>
        </w:rPr>
        <w:t>the Finance</w:t>
      </w:r>
      <w:r>
        <w:rPr>
          <w:spacing w:val="1"/>
          <w:w w:val="80"/>
        </w:rPr>
        <w:t> </w:t>
      </w:r>
      <w:r>
        <w:rPr>
          <w:w w:val="80"/>
        </w:rPr>
        <w:t>Clause is amended</w:t>
      </w:r>
      <w:r>
        <w:rPr>
          <w:spacing w:val="1"/>
          <w:w w:val="80"/>
        </w:rPr>
        <w:t> </w:t>
      </w:r>
      <w:r>
        <w:rPr>
          <w:w w:val="80"/>
        </w:rPr>
        <w:t>so that the following</w:t>
      </w:r>
      <w:r>
        <w:rPr>
          <w:spacing w:val="1"/>
          <w:w w:val="80"/>
        </w:rPr>
        <w:t> </w:t>
      </w:r>
      <w:r>
        <w:rPr>
          <w:w w:val="80"/>
        </w:rPr>
        <w:t>words</w:t>
      </w:r>
      <w:r>
        <w:rPr>
          <w:spacing w:val="1"/>
          <w:w w:val="80"/>
        </w:rPr>
        <w:t> </w:t>
      </w:r>
      <w:r>
        <w:rPr>
          <w:w w:val="80"/>
        </w:rPr>
        <w:t>are</w:t>
      </w:r>
      <w:r>
        <w:rPr>
          <w:spacing w:val="1"/>
          <w:w w:val="80"/>
        </w:rPr>
        <w:t> </w:t>
      </w:r>
      <w:r>
        <w:rPr>
          <w:w w:val="80"/>
        </w:rPr>
        <w:t>added</w:t>
      </w:r>
      <w:r>
        <w:rPr>
          <w:spacing w:val="1"/>
          <w:w w:val="80"/>
        </w:rPr>
        <w:t> </w:t>
      </w:r>
      <w:r>
        <w:rPr>
          <w:w w:val="80"/>
        </w:rPr>
        <w:t>at the end of</w:t>
      </w:r>
      <w:r>
        <w:rPr>
          <w:spacing w:val="-43"/>
          <w:w w:val="80"/>
        </w:rPr>
        <w:t> </w:t>
      </w:r>
      <w:r>
        <w:rPr>
          <w:spacing w:val="-1"/>
          <w:w w:val="85"/>
        </w:rPr>
        <w:t>Paragraph 1.7 ( c ) "except where there has been a breach of clause 1.1 by the Buyer in </w:t>
      </w:r>
      <w:r>
        <w:rPr>
          <w:w w:val="85"/>
        </w:rPr>
        <w:t>which case the deposit will be</w:t>
      </w:r>
      <w:r>
        <w:rPr>
          <w:spacing w:val="1"/>
          <w:w w:val="85"/>
        </w:rPr>
        <w:t> </w:t>
      </w:r>
      <w:r>
        <w:rPr>
          <w:w w:val="95"/>
        </w:rPr>
        <w:t>forfeited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Seller</w:t>
      </w:r>
    </w:p>
    <w:p>
      <w:pPr>
        <w:pStyle w:val="ListParagraph"/>
        <w:numPr>
          <w:ilvl w:val="0"/>
          <w:numId w:val="1"/>
        </w:numPr>
        <w:tabs>
          <w:tab w:pos="598" w:val="left" w:leader="none"/>
          <w:tab w:pos="599" w:val="left" w:leader="none"/>
        </w:tabs>
        <w:spacing w:line="240" w:lineRule="auto" w:before="108" w:after="0"/>
        <w:ind w:left="598" w:right="0" w:hanging="467"/>
        <w:jc w:val="left"/>
        <w:rPr>
          <w:sz w:val="20"/>
        </w:rPr>
      </w:pPr>
      <w:r>
        <w:rPr>
          <w:w w:val="80"/>
          <w:sz w:val="20"/>
        </w:rPr>
        <w:t>Western</w:t>
      </w:r>
      <w:r>
        <w:rPr>
          <w:spacing w:val="23"/>
          <w:w w:val="80"/>
          <w:sz w:val="20"/>
        </w:rPr>
        <w:t> </w:t>
      </w:r>
      <w:r>
        <w:rPr>
          <w:w w:val="80"/>
          <w:sz w:val="20"/>
        </w:rPr>
        <w:t>Power/Water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Corporation</w:t>
      </w:r>
      <w:r>
        <w:rPr>
          <w:spacing w:val="28"/>
          <w:w w:val="80"/>
          <w:sz w:val="20"/>
        </w:rPr>
        <w:t> </w:t>
      </w:r>
      <w:r>
        <w:rPr>
          <w:w w:val="80"/>
          <w:sz w:val="20"/>
        </w:rPr>
        <w:t>or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Aqwest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rrelecommunications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Service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Provider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(Utility</w:t>
      </w:r>
      <w:r>
        <w:rPr>
          <w:spacing w:val="31"/>
          <w:w w:val="80"/>
          <w:sz w:val="20"/>
        </w:rPr>
        <w:t> </w:t>
      </w:r>
      <w:r>
        <w:rPr>
          <w:w w:val="80"/>
          <w:sz w:val="20"/>
        </w:rPr>
        <w:t>Providers)</w:t>
      </w:r>
    </w:p>
    <w:p>
      <w:pPr>
        <w:pStyle w:val="ListParagraph"/>
        <w:numPr>
          <w:ilvl w:val="1"/>
          <w:numId w:val="6"/>
        </w:numPr>
        <w:tabs>
          <w:tab w:pos="987" w:val="left" w:leader="none"/>
        </w:tabs>
        <w:spacing w:line="247" w:lineRule="auto" w:before="112" w:after="0"/>
        <w:ind w:left="987" w:right="421" w:hanging="404"/>
        <w:jc w:val="both"/>
        <w:rPr>
          <w:sz w:val="20"/>
        </w:rPr>
      </w:pPr>
      <w:r>
        <w:rPr>
          <w:w w:val="85"/>
          <w:sz w:val="20"/>
        </w:rPr>
        <w:t>The Seller will comply with all necessary requirements of Western Power, Water Corporation. or Aqwest and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Telecommunications Service Providers to enable electrlcal power, wastewater services and or water supply and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telecommunication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services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be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connected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Property.</w:t>
      </w:r>
    </w:p>
    <w:p>
      <w:pPr>
        <w:pStyle w:val="ListParagraph"/>
        <w:numPr>
          <w:ilvl w:val="1"/>
          <w:numId w:val="6"/>
        </w:numPr>
        <w:tabs>
          <w:tab w:pos="977" w:val="left" w:leader="none"/>
        </w:tabs>
        <w:spacing w:line="242" w:lineRule="auto" w:before="97" w:after="0"/>
        <w:ind w:left="982" w:right="418" w:hanging="403"/>
        <w:jc w:val="both"/>
        <w:rPr>
          <w:sz w:val="20"/>
        </w:rPr>
      </w:pPr>
      <w:r>
        <w:rPr>
          <w:w w:val="80"/>
          <w:sz w:val="20"/>
        </w:rPr>
        <w:t>On </w:t>
      </w:r>
      <w:r>
        <w:rPr>
          <w:w w:val="80"/>
          <w:sz w:val="21"/>
        </w:rPr>
        <w:t>the </w:t>
      </w:r>
      <w:r>
        <w:rPr>
          <w:w w:val="80"/>
          <w:sz w:val="20"/>
        </w:rPr>
        <w:t>Settlement</w:t>
      </w:r>
      <w:r>
        <w:rPr>
          <w:spacing w:val="33"/>
          <w:sz w:val="20"/>
        </w:rPr>
        <w:t> </w:t>
      </w:r>
      <w:r>
        <w:rPr>
          <w:w w:val="80"/>
          <w:sz w:val="20"/>
        </w:rPr>
        <w:t>Date,</w:t>
      </w:r>
      <w:r>
        <w:rPr>
          <w:spacing w:val="33"/>
          <w:sz w:val="20"/>
        </w:rPr>
        <w:t> </w:t>
      </w:r>
      <w:r>
        <w:rPr>
          <w:w w:val="80"/>
          <w:sz w:val="20"/>
        </w:rPr>
        <w:t>Western Power,</w:t>
      </w:r>
      <w:r>
        <w:rPr>
          <w:spacing w:val="34"/>
          <w:sz w:val="20"/>
        </w:rPr>
        <w:t> </w:t>
      </w:r>
      <w:r>
        <w:rPr>
          <w:w w:val="80"/>
          <w:sz w:val="20"/>
        </w:rPr>
        <w:t>Water Corporation</w:t>
      </w:r>
      <w:r>
        <w:rPr>
          <w:spacing w:val="33"/>
          <w:sz w:val="20"/>
        </w:rPr>
        <w:t> </w:t>
      </w:r>
      <w:r>
        <w:rPr>
          <w:w w:val="80"/>
          <w:sz w:val="20"/>
        </w:rPr>
        <w:t>or Aqwest and the telecommunications service provider</w:t>
      </w:r>
      <w:r>
        <w:rPr>
          <w:spacing w:val="1"/>
          <w:w w:val="80"/>
          <w:sz w:val="20"/>
        </w:rPr>
        <w:t> </w:t>
      </w:r>
      <w:r>
        <w:rPr>
          <w:w w:val="90"/>
          <w:sz w:val="20"/>
        </w:rPr>
        <w:t>may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not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have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completed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connection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electrical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power,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wastewater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services,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water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supply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telecommunication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services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Property.</w:t>
      </w:r>
    </w:p>
    <w:p>
      <w:pPr>
        <w:pStyle w:val="ListParagraph"/>
        <w:numPr>
          <w:ilvl w:val="1"/>
          <w:numId w:val="6"/>
        </w:numPr>
        <w:tabs>
          <w:tab w:pos="987" w:val="left" w:leader="none"/>
        </w:tabs>
        <w:spacing w:line="244" w:lineRule="auto" w:before="108" w:after="0"/>
        <w:ind w:left="980" w:right="425" w:hanging="401"/>
        <w:jc w:val="both"/>
        <w:rPr>
          <w:sz w:val="20"/>
        </w:rPr>
      </w:pPr>
      <w:r>
        <w:rPr>
          <w:w w:val="80"/>
          <w:sz w:val="20"/>
        </w:rPr>
        <w:t>The Buyer</w:t>
      </w:r>
      <w:r>
        <w:rPr>
          <w:spacing w:val="33"/>
          <w:sz w:val="20"/>
        </w:rPr>
        <w:t> </w:t>
      </w:r>
      <w:r>
        <w:rPr>
          <w:w w:val="80"/>
          <w:sz w:val="20"/>
        </w:rPr>
        <w:t>will pay the balance of Purchase Price on the Settlement Date and complete settlement even</w:t>
      </w:r>
      <w:r>
        <w:rPr>
          <w:spacing w:val="33"/>
          <w:sz w:val="20"/>
        </w:rPr>
        <w:t> </w:t>
      </w:r>
      <w:r>
        <w:rPr>
          <w:w w:val="80"/>
          <w:sz w:val="20"/>
        </w:rPr>
        <w:t>tf Western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Power, Water Corporation or Aqwest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or the Telecommunications service provider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has not completed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connection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of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electrical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power,</w:t>
      </w:r>
      <w:r>
        <w:rPr>
          <w:spacing w:val="21"/>
          <w:w w:val="80"/>
          <w:sz w:val="20"/>
        </w:rPr>
        <w:t> </w:t>
      </w:r>
      <w:r>
        <w:rPr>
          <w:w w:val="80"/>
          <w:sz w:val="20"/>
        </w:rPr>
        <w:t>wastewater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services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and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or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water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supply</w:t>
      </w:r>
      <w:r>
        <w:rPr>
          <w:spacing w:val="24"/>
          <w:w w:val="80"/>
          <w:sz w:val="20"/>
        </w:rPr>
        <w:t> </w:t>
      </w:r>
      <w:r>
        <w:rPr>
          <w:w w:val="80"/>
          <w:sz w:val="20"/>
        </w:rPr>
        <w:t>and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telecommunication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services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to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the</w:t>
      </w:r>
      <w:r>
        <w:rPr>
          <w:spacing w:val="-9"/>
          <w:w w:val="80"/>
          <w:sz w:val="20"/>
        </w:rPr>
        <w:t> </w:t>
      </w:r>
      <w:r>
        <w:rPr>
          <w:w w:val="80"/>
          <w:sz w:val="20"/>
        </w:rPr>
        <w:t>Property.</w:t>
      </w:r>
    </w:p>
    <w:p>
      <w:pPr>
        <w:pStyle w:val="ListParagraph"/>
        <w:numPr>
          <w:ilvl w:val="1"/>
          <w:numId w:val="6"/>
        </w:numPr>
        <w:tabs>
          <w:tab w:pos="982" w:val="left" w:leader="none"/>
        </w:tabs>
        <w:spacing w:line="242" w:lineRule="auto" w:before="113" w:after="0"/>
        <w:ind w:left="984" w:right="418" w:hanging="400"/>
        <w:jc w:val="both"/>
        <w:rPr>
          <w:sz w:val="20"/>
        </w:rPr>
      </w:pPr>
      <w:r>
        <w:rPr>
          <w:w w:val="85"/>
          <w:sz w:val="20"/>
        </w:rPr>
        <w:t>The Buyer will not make any claim of whatsoever nature against the Seller or the Seller's Agent in respect of any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delay in Western Power, Water Corporation or Aqwest or the Telecommunications Service Provider connection of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services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Property.</w:t>
      </w:r>
    </w:p>
    <w:p>
      <w:pPr>
        <w:pStyle w:val="ListParagraph"/>
        <w:numPr>
          <w:ilvl w:val="0"/>
          <w:numId w:val="1"/>
        </w:numPr>
        <w:tabs>
          <w:tab w:pos="588" w:val="left" w:leader="none"/>
        </w:tabs>
        <w:spacing w:line="240" w:lineRule="auto" w:before="115" w:after="0"/>
        <w:ind w:left="587" w:right="0" w:hanging="466"/>
        <w:jc w:val="both"/>
        <w:rPr>
          <w:sz w:val="20"/>
        </w:rPr>
      </w:pPr>
      <w:r>
        <w:rPr>
          <w:w w:val="85"/>
          <w:sz w:val="20"/>
        </w:rPr>
        <w:t>Sewer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Plan</w:t>
      </w:r>
    </w:p>
    <w:p>
      <w:pPr>
        <w:pStyle w:val="BodyText"/>
        <w:spacing w:line="242" w:lineRule="auto"/>
        <w:ind w:left="516" w:right="416" w:firstLine="8"/>
      </w:pPr>
      <w:r>
        <w:rPr>
          <w:w w:val="80"/>
        </w:rPr>
        <w:t>The</w:t>
      </w:r>
      <w:r>
        <w:rPr>
          <w:spacing w:val="1"/>
          <w:w w:val="80"/>
        </w:rPr>
        <w:t> </w:t>
      </w:r>
      <w:r>
        <w:rPr>
          <w:w w:val="80"/>
        </w:rPr>
        <w:t>Buyer</w:t>
      </w:r>
      <w:r>
        <w:rPr>
          <w:spacing w:val="1"/>
          <w:w w:val="80"/>
        </w:rPr>
        <w:t> </w:t>
      </w:r>
      <w:r>
        <w:rPr>
          <w:w w:val="80"/>
        </w:rPr>
        <w:t>acknowledges</w:t>
      </w:r>
      <w:r>
        <w:rPr>
          <w:spacing w:val="33"/>
        </w:rPr>
        <w:t> </w:t>
      </w:r>
      <w:r>
        <w:rPr>
          <w:w w:val="80"/>
        </w:rPr>
        <w:t>that if</w:t>
      </w:r>
      <w:r>
        <w:rPr>
          <w:spacing w:val="33"/>
        </w:rPr>
        <w:t> </w:t>
      </w:r>
      <w:r>
        <w:rPr>
          <w:w w:val="80"/>
        </w:rPr>
        <w:t>the</w:t>
      </w:r>
      <w:r>
        <w:rPr>
          <w:spacing w:val="34"/>
        </w:rPr>
        <w:t> </w:t>
      </w:r>
      <w:r>
        <w:rPr>
          <w:w w:val="80"/>
        </w:rPr>
        <w:t>Water Corporation</w:t>
      </w:r>
      <w:r>
        <w:rPr>
          <w:spacing w:val="33"/>
        </w:rPr>
        <w:t> </w:t>
      </w:r>
      <w:r>
        <w:rPr>
          <w:w w:val="80"/>
        </w:rPr>
        <w:t>is unable</w:t>
      </w:r>
      <w:r>
        <w:rPr>
          <w:spacing w:val="33"/>
        </w:rPr>
        <w:t> </w:t>
      </w:r>
      <w:r>
        <w:rPr>
          <w:w w:val="80"/>
        </w:rPr>
        <w:t>to provide</w:t>
      </w:r>
      <w:r>
        <w:rPr>
          <w:spacing w:val="34"/>
        </w:rPr>
        <w:t> </w:t>
      </w:r>
      <w:r>
        <w:rPr>
          <w:w w:val="80"/>
        </w:rPr>
        <w:t>a copy</w:t>
      </w:r>
      <w:r>
        <w:rPr>
          <w:spacing w:val="33"/>
        </w:rPr>
        <w:t> </w:t>
      </w:r>
      <w:r>
        <w:rPr>
          <w:w w:val="80"/>
        </w:rPr>
        <w:t>of the proposed</w:t>
      </w:r>
      <w:r>
        <w:rPr>
          <w:spacing w:val="33"/>
        </w:rPr>
        <w:t> </w:t>
      </w:r>
      <w:r>
        <w:rPr>
          <w:w w:val="80"/>
        </w:rPr>
        <w:t>sewer</w:t>
      </w:r>
      <w:r>
        <w:rPr>
          <w:spacing w:val="34"/>
        </w:rPr>
        <w:t> </w:t>
      </w:r>
      <w:r>
        <w:rPr>
          <w:w w:val="80"/>
        </w:rPr>
        <w:t>plan relating</w:t>
      </w:r>
      <w:r>
        <w:rPr>
          <w:spacing w:val="33"/>
        </w:rPr>
        <w:t> </w:t>
      </w:r>
      <w:r>
        <w:rPr>
          <w:w w:val="80"/>
        </w:rPr>
        <w:t>to</w:t>
      </w:r>
      <w:r>
        <w:rPr>
          <w:spacing w:val="1"/>
          <w:w w:val="80"/>
        </w:rPr>
        <w:t> </w:t>
      </w:r>
      <w:r>
        <w:rPr>
          <w:w w:val="85"/>
        </w:rPr>
        <w:t>the Property to the Buyer or the Buyer's settlement agent or solicitor, prior to settlement for any reason whatsoever</w:t>
      </w:r>
      <w:r>
        <w:rPr>
          <w:spacing w:val="1"/>
          <w:w w:val="85"/>
        </w:rPr>
        <w:t> </w:t>
      </w:r>
      <w:r>
        <w:rPr>
          <w:w w:val="80"/>
        </w:rPr>
        <w:t>(including</w:t>
      </w:r>
      <w:r>
        <w:rPr>
          <w:spacing w:val="1"/>
          <w:w w:val="80"/>
        </w:rPr>
        <w:t> </w:t>
      </w:r>
      <w:r>
        <w:rPr>
          <w:w w:val="80"/>
        </w:rPr>
        <w:t>the failure of Water Corporation</w:t>
      </w:r>
      <w:r>
        <w:rPr>
          <w:spacing w:val="33"/>
        </w:rPr>
        <w:t> </w:t>
      </w:r>
      <w:r>
        <w:rPr>
          <w:w w:val="80"/>
        </w:rPr>
        <w:t>to complete</w:t>
      </w:r>
      <w:r>
        <w:rPr>
          <w:spacing w:val="33"/>
        </w:rPr>
        <w:t> </w:t>
      </w:r>
      <w:r>
        <w:rPr>
          <w:w w:val="80"/>
        </w:rPr>
        <w:t>connection</w:t>
      </w:r>
      <w:r>
        <w:rPr>
          <w:spacing w:val="34"/>
        </w:rPr>
        <w:t> </w:t>
      </w:r>
      <w:r>
        <w:rPr>
          <w:w w:val="80"/>
        </w:rPr>
        <w:t>of the Property</w:t>
      </w:r>
      <w:r>
        <w:rPr>
          <w:spacing w:val="33"/>
        </w:rPr>
        <w:t> </w:t>
      </w:r>
      <w:r>
        <w:rPr>
          <w:w w:val="80"/>
        </w:rPr>
        <w:t>to the sewer), the Buyer</w:t>
      </w:r>
      <w:r>
        <w:rPr>
          <w:spacing w:val="33"/>
        </w:rPr>
        <w:t> </w:t>
      </w:r>
      <w:r>
        <w:rPr>
          <w:w w:val="80"/>
        </w:rPr>
        <w:t>agrees that it will</w:t>
      </w:r>
      <w:r>
        <w:rPr>
          <w:spacing w:val="1"/>
          <w:w w:val="80"/>
        </w:rPr>
        <w:t> </w:t>
      </w:r>
      <w:r>
        <w:rPr>
          <w:w w:val="80"/>
        </w:rPr>
        <w:t>not</w:t>
      </w:r>
      <w:r>
        <w:rPr>
          <w:spacing w:val="2"/>
          <w:w w:val="80"/>
        </w:rPr>
        <w:t> </w:t>
      </w:r>
      <w:r>
        <w:rPr>
          <w:w w:val="80"/>
        </w:rPr>
        <w:t>delay settlement</w:t>
      </w:r>
      <w:r>
        <w:rPr>
          <w:spacing w:val="9"/>
          <w:w w:val="80"/>
        </w:rPr>
        <w:t> </w:t>
      </w:r>
      <w:r>
        <w:rPr>
          <w:w w:val="80"/>
        </w:rPr>
        <w:t>and</w:t>
      </w:r>
      <w:r>
        <w:rPr>
          <w:spacing w:val="-6"/>
          <w:w w:val="80"/>
        </w:rPr>
        <w:t> </w:t>
      </w:r>
      <w:r>
        <w:rPr>
          <w:w w:val="80"/>
        </w:rPr>
        <w:t>will</w:t>
      </w:r>
      <w:r>
        <w:rPr>
          <w:spacing w:val="-2"/>
          <w:w w:val="80"/>
        </w:rPr>
        <w:t> </w:t>
      </w:r>
      <w:r>
        <w:rPr>
          <w:w w:val="80"/>
        </w:rPr>
        <w:t>still</w:t>
      </w:r>
      <w:r>
        <w:rPr>
          <w:spacing w:val="-2"/>
          <w:w w:val="80"/>
        </w:rPr>
        <w:t> </w:t>
      </w:r>
      <w:r>
        <w:rPr>
          <w:w w:val="80"/>
        </w:rPr>
        <w:t>complete</w:t>
      </w:r>
      <w:r>
        <w:rPr>
          <w:spacing w:val="4"/>
          <w:w w:val="80"/>
        </w:rPr>
        <w:t> </w:t>
      </w:r>
      <w:r>
        <w:rPr>
          <w:w w:val="80"/>
        </w:rPr>
        <w:t>the</w:t>
      </w:r>
      <w:r>
        <w:rPr>
          <w:spacing w:val="-14"/>
          <w:w w:val="80"/>
        </w:rPr>
        <w:t> </w:t>
      </w:r>
      <w:r>
        <w:rPr>
          <w:w w:val="80"/>
        </w:rPr>
        <w:t>purchase</w:t>
      </w:r>
      <w:r>
        <w:rPr>
          <w:spacing w:val="-1"/>
          <w:w w:val="80"/>
        </w:rPr>
        <w:t> </w:t>
      </w:r>
      <w:r>
        <w:rPr>
          <w:w w:val="80"/>
        </w:rPr>
        <w:t>of the</w:t>
      </w:r>
      <w:r>
        <w:rPr>
          <w:spacing w:val="-1"/>
          <w:w w:val="80"/>
        </w:rPr>
        <w:t> </w:t>
      </w:r>
      <w:r>
        <w:rPr>
          <w:w w:val="80"/>
        </w:rPr>
        <w:t>Property</w:t>
      </w:r>
      <w:r>
        <w:rPr>
          <w:spacing w:val="16"/>
          <w:w w:val="80"/>
        </w:rPr>
        <w:t> </w:t>
      </w:r>
      <w:r>
        <w:rPr>
          <w:w w:val="80"/>
        </w:rPr>
        <w:t>on</w:t>
      </w:r>
      <w:r>
        <w:rPr>
          <w:spacing w:val="-4"/>
          <w:w w:val="80"/>
        </w:rPr>
        <w:t> </w:t>
      </w:r>
      <w:r>
        <w:rPr>
          <w:w w:val="80"/>
        </w:rPr>
        <w:t>the</w:t>
      </w:r>
      <w:r>
        <w:rPr>
          <w:spacing w:val="3"/>
          <w:w w:val="80"/>
        </w:rPr>
        <w:t> </w:t>
      </w:r>
      <w:r>
        <w:rPr>
          <w:w w:val="80"/>
        </w:rPr>
        <w:t>Settlement</w:t>
      </w:r>
      <w:r>
        <w:rPr>
          <w:spacing w:val="16"/>
          <w:w w:val="80"/>
        </w:rPr>
        <w:t> </w:t>
      </w:r>
      <w:r>
        <w:rPr>
          <w:w w:val="80"/>
        </w:rPr>
        <w:t>Date.</w:t>
      </w:r>
    </w:p>
    <w:p>
      <w:pPr>
        <w:pStyle w:val="ListParagraph"/>
        <w:numPr>
          <w:ilvl w:val="0"/>
          <w:numId w:val="1"/>
        </w:numPr>
        <w:tabs>
          <w:tab w:pos="578" w:val="left" w:leader="none"/>
        </w:tabs>
        <w:spacing w:line="240" w:lineRule="auto" w:before="114" w:after="0"/>
        <w:ind w:left="577" w:right="0" w:hanging="456"/>
        <w:jc w:val="both"/>
        <w:rPr>
          <w:sz w:val="20"/>
        </w:rPr>
      </w:pPr>
      <w:r>
        <w:rPr>
          <w:w w:val="80"/>
          <w:sz w:val="20"/>
        </w:rPr>
        <w:t>Landscaping</w:t>
      </w:r>
      <w:r>
        <w:rPr>
          <w:spacing w:val="36"/>
          <w:w w:val="80"/>
          <w:sz w:val="20"/>
        </w:rPr>
        <w:t> </w:t>
      </w:r>
      <w:r>
        <w:rPr>
          <w:w w:val="80"/>
          <w:sz w:val="20"/>
        </w:rPr>
        <w:t>&amp;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Fencing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Rebates</w:t>
      </w:r>
      <w:r>
        <w:rPr>
          <w:spacing w:val="27"/>
          <w:w w:val="80"/>
          <w:sz w:val="20"/>
        </w:rPr>
        <w:t> </w:t>
      </w:r>
      <w:r>
        <w:rPr>
          <w:w w:val="80"/>
          <w:sz w:val="20"/>
        </w:rPr>
        <w:t>Non-transferable.</w:t>
      </w:r>
    </w:p>
    <w:p>
      <w:pPr>
        <w:pStyle w:val="BodyText"/>
        <w:spacing w:line="244" w:lineRule="auto"/>
        <w:ind w:left="516" w:right="424" w:firstLine="3"/>
      </w:pPr>
      <w:r>
        <w:rPr>
          <w:w w:val="80"/>
        </w:rPr>
        <w:t>The Buyer acknowledges</w:t>
      </w:r>
      <w:r>
        <w:rPr>
          <w:spacing w:val="1"/>
          <w:w w:val="80"/>
        </w:rPr>
        <w:t> </w:t>
      </w:r>
      <w:r>
        <w:rPr>
          <w:w w:val="80"/>
        </w:rPr>
        <w:t>and agrees that landscaping and fencing incentives that are or may be offered by the Seller are</w:t>
      </w:r>
      <w:r>
        <w:rPr>
          <w:spacing w:val="1"/>
          <w:w w:val="80"/>
        </w:rPr>
        <w:t> </w:t>
      </w:r>
      <w:r>
        <w:rPr>
          <w:w w:val="85"/>
        </w:rPr>
        <w:t>personal to the Buyer and will not apply to and cannot be transferred to any other party to whom the Property is sold or</w:t>
      </w:r>
      <w:r>
        <w:rPr>
          <w:spacing w:val="1"/>
          <w:w w:val="85"/>
        </w:rPr>
        <w:t> </w:t>
      </w:r>
      <w:r>
        <w:rPr>
          <w:w w:val="95"/>
        </w:rPr>
        <w:t>transferred.</w:t>
      </w:r>
    </w:p>
    <w:p>
      <w:pPr>
        <w:pStyle w:val="ListParagraph"/>
        <w:numPr>
          <w:ilvl w:val="0"/>
          <w:numId w:val="1"/>
        </w:numPr>
        <w:tabs>
          <w:tab w:pos="578" w:val="left" w:leader="none"/>
        </w:tabs>
        <w:spacing w:line="240" w:lineRule="auto" w:before="109" w:after="0"/>
        <w:ind w:left="577" w:right="0" w:hanging="460"/>
        <w:jc w:val="both"/>
        <w:rPr>
          <w:sz w:val="20"/>
        </w:rPr>
      </w:pPr>
      <w:r>
        <w:rPr>
          <w:w w:val="85"/>
          <w:sz w:val="20"/>
        </w:rPr>
        <w:t>Buyer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Acknowledgement</w:t>
      </w:r>
    </w:p>
    <w:p>
      <w:pPr>
        <w:pStyle w:val="BodyText"/>
        <w:spacing w:line="244" w:lineRule="auto" w:before="106"/>
        <w:ind w:left="516" w:right="441" w:firstLine="3"/>
      </w:pPr>
      <w:r>
        <w:rPr>
          <w:w w:val="80"/>
        </w:rPr>
        <w:t>The Buyer acknowledges</w:t>
      </w:r>
      <w:r>
        <w:rPr>
          <w:spacing w:val="1"/>
          <w:w w:val="80"/>
        </w:rPr>
        <w:t> </w:t>
      </w:r>
      <w:r>
        <w:rPr>
          <w:w w:val="80"/>
        </w:rPr>
        <w:t>and confirms that the Buyer has, prior to entering into this contract, made an necessary enquiries</w:t>
      </w:r>
      <w:r>
        <w:rPr>
          <w:spacing w:val="1"/>
          <w:w w:val="80"/>
        </w:rPr>
        <w:t> </w:t>
      </w:r>
      <w:r>
        <w:rPr>
          <w:w w:val="95"/>
        </w:rPr>
        <w:t>relating</w:t>
      </w:r>
      <w:r>
        <w:rPr>
          <w:spacing w:val="-13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Property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is</w:t>
      </w:r>
      <w:r>
        <w:rPr>
          <w:spacing w:val="-16"/>
          <w:w w:val="95"/>
        </w:rPr>
        <w:t> </w:t>
      </w:r>
      <w:r>
        <w:rPr>
          <w:w w:val="95"/>
        </w:rPr>
        <w:t>satisfied with:</w:t>
      </w:r>
    </w:p>
    <w:p>
      <w:pPr>
        <w:pStyle w:val="ListParagraph"/>
        <w:numPr>
          <w:ilvl w:val="1"/>
          <w:numId w:val="7"/>
        </w:numPr>
        <w:tabs>
          <w:tab w:pos="1189" w:val="left" w:leader="none"/>
          <w:tab w:pos="1190" w:val="left" w:leader="none"/>
        </w:tabs>
        <w:spacing w:line="244" w:lineRule="auto" w:before="108" w:after="0"/>
        <w:ind w:left="1196" w:right="415" w:hanging="679"/>
        <w:jc w:val="left"/>
        <w:rPr>
          <w:sz w:val="20"/>
        </w:rPr>
      </w:pPr>
      <w:r>
        <w:rPr>
          <w:w w:val="85"/>
          <w:sz w:val="20"/>
        </w:rPr>
        <w:t>the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physical</w:t>
      </w:r>
      <w:r>
        <w:rPr>
          <w:spacing w:val="33"/>
          <w:w w:val="85"/>
          <w:sz w:val="20"/>
        </w:rPr>
        <w:t> </w:t>
      </w:r>
      <w:r>
        <w:rPr>
          <w:w w:val="85"/>
          <w:sz w:val="20"/>
        </w:rPr>
        <w:t>characteristics</w:t>
      </w:r>
      <w:r>
        <w:rPr>
          <w:spacing w:val="15"/>
          <w:w w:val="85"/>
          <w:sz w:val="20"/>
        </w:rPr>
        <w:t> </w:t>
      </w:r>
      <w:r>
        <w:rPr>
          <w:w w:val="85"/>
          <w:sz w:val="20"/>
        </w:rPr>
        <w:t>of</w:t>
      </w:r>
      <w:r>
        <w:rPr>
          <w:spacing w:val="24"/>
          <w:w w:val="85"/>
          <w:sz w:val="20"/>
        </w:rPr>
        <w:t> </w:t>
      </w:r>
      <w:r>
        <w:rPr>
          <w:w w:val="85"/>
          <w:sz w:val="20"/>
        </w:rPr>
        <w:t>the</w:t>
      </w:r>
      <w:r>
        <w:rPr>
          <w:spacing w:val="22"/>
          <w:w w:val="85"/>
          <w:sz w:val="20"/>
        </w:rPr>
        <w:t> </w:t>
      </w:r>
      <w:r>
        <w:rPr>
          <w:w w:val="85"/>
          <w:sz w:val="20"/>
        </w:rPr>
        <w:t>Property,</w:t>
      </w:r>
      <w:r>
        <w:rPr>
          <w:spacing w:val="30"/>
          <w:w w:val="85"/>
          <w:sz w:val="20"/>
        </w:rPr>
        <w:t> </w:t>
      </w:r>
      <w:r>
        <w:rPr>
          <w:w w:val="85"/>
          <w:sz w:val="20"/>
        </w:rPr>
        <w:t>including</w:t>
      </w:r>
      <w:r>
        <w:rPr>
          <w:spacing w:val="33"/>
          <w:w w:val="85"/>
          <w:sz w:val="20"/>
        </w:rPr>
        <w:t> </w:t>
      </w:r>
      <w:r>
        <w:rPr>
          <w:w w:val="85"/>
          <w:sz w:val="20"/>
        </w:rPr>
        <w:t>but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not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limited</w:t>
      </w:r>
      <w:r>
        <w:rPr>
          <w:spacing w:val="30"/>
          <w:w w:val="85"/>
          <w:sz w:val="20"/>
        </w:rPr>
        <w:t> </w:t>
      </w:r>
      <w:r>
        <w:rPr>
          <w:w w:val="85"/>
          <w:sz w:val="20"/>
        </w:rPr>
        <w:t>to</w:t>
      </w:r>
      <w:r>
        <w:rPr>
          <w:spacing w:val="18"/>
          <w:w w:val="85"/>
          <w:sz w:val="20"/>
        </w:rPr>
        <w:t> </w:t>
      </w:r>
      <w:r>
        <w:rPr>
          <w:w w:val="85"/>
          <w:sz w:val="20"/>
        </w:rPr>
        <w:t>soil</w:t>
      </w:r>
      <w:r>
        <w:rPr>
          <w:spacing w:val="22"/>
          <w:w w:val="85"/>
          <w:sz w:val="20"/>
        </w:rPr>
        <w:t> </w:t>
      </w:r>
      <w:r>
        <w:rPr>
          <w:w w:val="85"/>
          <w:sz w:val="20"/>
        </w:rPr>
        <w:t>classification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and</w:t>
      </w:r>
      <w:r>
        <w:rPr>
          <w:spacing w:val="21"/>
          <w:w w:val="85"/>
          <w:sz w:val="20"/>
        </w:rPr>
        <w:t> </w:t>
      </w:r>
      <w:r>
        <w:rPr>
          <w:w w:val="85"/>
          <w:sz w:val="20"/>
        </w:rPr>
        <w:t>site</w:t>
      </w:r>
      <w:r>
        <w:rPr>
          <w:spacing w:val="30"/>
          <w:w w:val="85"/>
          <w:sz w:val="20"/>
        </w:rPr>
        <w:t> </w:t>
      </w:r>
      <w:r>
        <w:rPr>
          <w:w w:val="85"/>
          <w:sz w:val="20"/>
        </w:rPr>
        <w:t>works</w:t>
      </w:r>
      <w:r>
        <w:rPr>
          <w:spacing w:val="24"/>
          <w:w w:val="85"/>
          <w:sz w:val="20"/>
        </w:rPr>
        <w:t> </w:t>
      </w:r>
      <w:r>
        <w:rPr>
          <w:w w:val="85"/>
          <w:sz w:val="20"/>
        </w:rPr>
        <w:t>(see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special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condition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13);</w:t>
      </w:r>
    </w:p>
    <w:p>
      <w:pPr>
        <w:pStyle w:val="ListParagraph"/>
        <w:numPr>
          <w:ilvl w:val="1"/>
          <w:numId w:val="7"/>
        </w:numPr>
        <w:tabs>
          <w:tab w:pos="1189" w:val="left" w:leader="none"/>
          <w:tab w:pos="1190" w:val="left" w:leader="none"/>
        </w:tabs>
        <w:spacing w:line="240" w:lineRule="auto" w:before="107" w:after="0"/>
        <w:ind w:left="1189" w:right="0" w:hanging="673"/>
        <w:jc w:val="left"/>
        <w:rPr>
          <w:sz w:val="20"/>
        </w:rPr>
      </w:pPr>
      <w:r>
        <w:rPr>
          <w:w w:val="80"/>
          <w:sz w:val="20"/>
        </w:rPr>
        <w:t>the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use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to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which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the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Property</w:t>
      </w:r>
      <w:r>
        <w:rPr>
          <w:spacing w:val="25"/>
          <w:w w:val="80"/>
          <w:sz w:val="20"/>
        </w:rPr>
        <w:t> </w:t>
      </w:r>
      <w:r>
        <w:rPr>
          <w:w w:val="80"/>
          <w:sz w:val="20"/>
        </w:rPr>
        <w:t>may</w:t>
      </w:r>
      <w:r>
        <w:rPr>
          <w:spacing w:val="21"/>
          <w:w w:val="80"/>
          <w:sz w:val="20"/>
        </w:rPr>
        <w:t> </w:t>
      </w:r>
      <w:r>
        <w:rPr>
          <w:w w:val="80"/>
          <w:sz w:val="20"/>
        </w:rPr>
        <w:t>be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put;</w:t>
      </w:r>
    </w:p>
    <w:p>
      <w:pPr>
        <w:pStyle w:val="ListParagraph"/>
        <w:numPr>
          <w:ilvl w:val="1"/>
          <w:numId w:val="7"/>
        </w:numPr>
        <w:tabs>
          <w:tab w:pos="1189" w:val="left" w:leader="none"/>
          <w:tab w:pos="1190" w:val="left" w:leader="none"/>
        </w:tabs>
        <w:spacing w:line="240" w:lineRule="auto" w:before="111" w:after="0"/>
        <w:ind w:left="1189" w:right="0" w:hanging="678"/>
        <w:jc w:val="left"/>
        <w:rPr>
          <w:sz w:val="20"/>
        </w:rPr>
      </w:pPr>
      <w:r>
        <w:rPr>
          <w:w w:val="80"/>
          <w:sz w:val="20"/>
        </w:rPr>
        <w:t>the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zoning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of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the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Property</w:t>
      </w:r>
      <w:r>
        <w:rPr>
          <w:spacing w:val="25"/>
          <w:w w:val="80"/>
          <w:sz w:val="20"/>
        </w:rPr>
        <w:t> </w:t>
      </w:r>
      <w:r>
        <w:rPr>
          <w:w w:val="80"/>
          <w:sz w:val="20"/>
        </w:rPr>
        <w:t>and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the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type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of</w:t>
      </w:r>
      <w:r>
        <w:rPr>
          <w:spacing w:val="-4"/>
          <w:w w:val="80"/>
          <w:sz w:val="20"/>
        </w:rPr>
        <w:t> </w:t>
      </w:r>
      <w:r>
        <w:rPr>
          <w:w w:val="80"/>
          <w:sz w:val="20"/>
        </w:rPr>
        <w:t>development</w:t>
      </w:r>
      <w:r>
        <w:rPr>
          <w:spacing w:val="37"/>
          <w:w w:val="80"/>
          <w:sz w:val="20"/>
        </w:rPr>
        <w:t> </w:t>
      </w:r>
      <w:r>
        <w:rPr>
          <w:w w:val="80"/>
          <w:sz w:val="20"/>
        </w:rPr>
        <w:t>that may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be constructed</w:t>
      </w:r>
      <w:r>
        <w:rPr>
          <w:spacing w:val="20"/>
          <w:w w:val="80"/>
          <w:sz w:val="20"/>
        </w:rPr>
        <w:t> </w:t>
      </w:r>
      <w:r>
        <w:rPr>
          <w:w w:val="80"/>
          <w:sz w:val="20"/>
        </w:rPr>
        <w:t>on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the</w:t>
      </w:r>
      <w:r>
        <w:rPr>
          <w:spacing w:val="-4"/>
          <w:w w:val="80"/>
          <w:sz w:val="20"/>
        </w:rPr>
        <w:t> </w:t>
      </w:r>
      <w:r>
        <w:rPr>
          <w:w w:val="80"/>
          <w:sz w:val="20"/>
        </w:rPr>
        <w:t>Property;</w:t>
      </w:r>
    </w:p>
    <w:p>
      <w:pPr>
        <w:pStyle w:val="ListParagraph"/>
        <w:numPr>
          <w:ilvl w:val="1"/>
          <w:numId w:val="7"/>
        </w:numPr>
        <w:tabs>
          <w:tab w:pos="1195" w:val="left" w:leader="none"/>
          <w:tab w:pos="1196" w:val="left" w:leader="none"/>
        </w:tabs>
        <w:spacing w:line="240" w:lineRule="auto" w:before="112" w:after="0"/>
        <w:ind w:left="1195" w:right="0" w:hanging="684"/>
        <w:jc w:val="left"/>
        <w:rPr>
          <w:sz w:val="20"/>
        </w:rPr>
      </w:pPr>
      <w:r>
        <w:rPr>
          <w:w w:val="80"/>
          <w:sz w:val="20"/>
        </w:rPr>
        <w:t>all building</w:t>
      </w:r>
      <w:r>
        <w:rPr>
          <w:spacing w:val="16"/>
          <w:w w:val="80"/>
          <w:sz w:val="20"/>
        </w:rPr>
        <w:t> </w:t>
      </w:r>
      <w:r>
        <w:rPr>
          <w:w w:val="80"/>
          <w:sz w:val="20"/>
        </w:rPr>
        <w:t>and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other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restrictions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which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relate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to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the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Property;</w:t>
      </w:r>
    </w:p>
    <w:p>
      <w:pPr>
        <w:pStyle w:val="ListParagraph"/>
        <w:numPr>
          <w:ilvl w:val="1"/>
          <w:numId w:val="7"/>
        </w:numPr>
        <w:tabs>
          <w:tab w:pos="1189" w:val="left" w:leader="none"/>
          <w:tab w:pos="1190" w:val="left" w:leader="none"/>
        </w:tabs>
        <w:spacing w:line="240" w:lineRule="auto" w:before="116" w:after="0"/>
        <w:ind w:left="1199" w:right="413" w:hanging="687"/>
        <w:jc w:val="left"/>
        <w:rPr>
          <w:sz w:val="20"/>
        </w:rPr>
      </w:pPr>
      <w:r>
        <w:rPr>
          <w:w w:val="80"/>
          <w:sz w:val="20"/>
        </w:rPr>
        <w:t>the fitness and suitability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of the Property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for any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particular</w:t>
      </w:r>
      <w:r>
        <w:rPr>
          <w:spacing w:val="33"/>
          <w:sz w:val="20"/>
        </w:rPr>
        <w:t> </w:t>
      </w:r>
      <w:r>
        <w:rPr>
          <w:w w:val="80"/>
          <w:sz w:val="20"/>
        </w:rPr>
        <w:t>purpose</w:t>
      </w:r>
      <w:r>
        <w:rPr>
          <w:spacing w:val="33"/>
          <w:sz w:val="20"/>
        </w:rPr>
        <w:t> </w:t>
      </w:r>
      <w:r>
        <w:rPr>
          <w:w w:val="80"/>
          <w:sz w:val="20"/>
        </w:rPr>
        <w:t>required by the Buyer including</w:t>
      </w:r>
      <w:r>
        <w:rPr>
          <w:spacing w:val="34"/>
          <w:sz w:val="20"/>
        </w:rPr>
        <w:t> </w:t>
      </w:r>
      <w:r>
        <w:rPr>
          <w:w w:val="80"/>
          <w:sz w:val="20"/>
        </w:rPr>
        <w:t>compliance</w:t>
      </w:r>
      <w:r>
        <w:rPr>
          <w:spacing w:val="33"/>
          <w:sz w:val="20"/>
        </w:rPr>
        <w:t> </w:t>
      </w:r>
      <w:r>
        <w:rPr>
          <w:w w:val="80"/>
          <w:sz w:val="20"/>
        </w:rPr>
        <w:t>with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the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Restrictive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Covenants</w:t>
      </w:r>
      <w:r>
        <w:rPr>
          <w:spacing w:val="18"/>
          <w:w w:val="80"/>
          <w:sz w:val="20"/>
        </w:rPr>
        <w:t> </w:t>
      </w:r>
      <w:r>
        <w:rPr>
          <w:w w:val="80"/>
          <w:sz w:val="20"/>
        </w:rPr>
        <w:t>and</w:t>
      </w:r>
      <w:r>
        <w:rPr>
          <w:spacing w:val="-5"/>
          <w:w w:val="80"/>
          <w:sz w:val="20"/>
        </w:rPr>
        <w:t> </w:t>
      </w:r>
      <w:r>
        <w:rPr>
          <w:w w:val="80"/>
          <w:sz w:val="20"/>
        </w:rPr>
        <w:t>Guidelines</w:t>
      </w:r>
      <w:r>
        <w:rPr>
          <w:spacing w:val="17"/>
          <w:w w:val="80"/>
          <w:sz w:val="20"/>
        </w:rPr>
        <w:t> </w:t>
      </w:r>
      <w:r>
        <w:rPr>
          <w:w w:val="80"/>
          <w:sz w:val="20"/>
        </w:rPr>
        <w:t>referred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to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in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Annexures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-4"/>
          <w:w w:val="80"/>
          <w:sz w:val="20"/>
        </w:rPr>
        <w:t> </w:t>
      </w:r>
      <w:r>
        <w:rPr>
          <w:w w:val="80"/>
          <w:sz w:val="20"/>
        </w:rPr>
        <w:t>and</w:t>
      </w:r>
      <w:r>
        <w:rPr>
          <w:spacing w:val="-5"/>
          <w:w w:val="80"/>
          <w:sz w:val="20"/>
        </w:rPr>
        <w:t> </w:t>
      </w:r>
      <w:r>
        <w:rPr>
          <w:w w:val="80"/>
          <w:sz w:val="20"/>
        </w:rPr>
        <w:t>B.</w:t>
      </w:r>
    </w:p>
    <w:p>
      <w:pPr>
        <w:spacing w:after="0" w:line="240" w:lineRule="auto"/>
        <w:jc w:val="left"/>
        <w:rPr>
          <w:sz w:val="20"/>
        </w:rPr>
        <w:sectPr>
          <w:pgSz w:w="11920" w:h="16850"/>
          <w:pgMar w:top="1600" w:bottom="280" w:left="1240" w:right="580"/>
        </w:sectPr>
      </w:pPr>
    </w:p>
    <w:p>
      <w:pPr>
        <w:pStyle w:val="BodyText"/>
        <w:spacing w:before="0"/>
        <w:jc w:val="left"/>
      </w:pPr>
    </w:p>
    <w:p>
      <w:pPr>
        <w:pStyle w:val="BodyText"/>
        <w:spacing w:before="7"/>
        <w:jc w:val="lef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36" w:val="left" w:leader="none"/>
          <w:tab w:pos="937" w:val="left" w:leader="none"/>
        </w:tabs>
        <w:spacing w:line="240" w:lineRule="auto" w:before="94" w:after="0"/>
        <w:ind w:left="936" w:right="0" w:hanging="453"/>
        <w:jc w:val="left"/>
        <w:rPr>
          <w:sz w:val="21"/>
        </w:rPr>
      </w:pPr>
      <w:r>
        <w:rPr>
          <w:w w:val="85"/>
          <w:sz w:val="21"/>
        </w:rPr>
        <w:t>Land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Tax</w:t>
      </w:r>
    </w:p>
    <w:p>
      <w:pPr>
        <w:pStyle w:val="ListParagraph"/>
        <w:numPr>
          <w:ilvl w:val="1"/>
          <w:numId w:val="8"/>
        </w:numPr>
        <w:tabs>
          <w:tab w:pos="1537" w:val="left" w:leader="none"/>
          <w:tab w:pos="1538" w:val="left" w:leader="none"/>
        </w:tabs>
        <w:spacing w:line="230" w:lineRule="auto" w:before="112" w:after="0"/>
        <w:ind w:left="1539" w:right="109" w:hanging="656"/>
        <w:jc w:val="left"/>
        <w:rPr>
          <w:sz w:val="21"/>
        </w:rPr>
      </w:pPr>
      <w:r>
        <w:rPr>
          <w:w w:val="80"/>
          <w:sz w:val="21"/>
        </w:rPr>
        <w:t>Pursuant</w:t>
      </w:r>
      <w:r>
        <w:rPr>
          <w:spacing w:val="31"/>
          <w:w w:val="80"/>
          <w:sz w:val="21"/>
        </w:rPr>
        <w:t> </w:t>
      </w:r>
      <w:r>
        <w:rPr>
          <w:w w:val="80"/>
          <w:sz w:val="21"/>
        </w:rPr>
        <w:t>to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Condition</w:t>
      </w:r>
      <w:r>
        <w:rPr>
          <w:spacing w:val="19"/>
          <w:w w:val="80"/>
          <w:sz w:val="21"/>
        </w:rPr>
        <w:t> </w:t>
      </w:r>
      <w:r>
        <w:rPr>
          <w:w w:val="80"/>
          <w:sz w:val="21"/>
        </w:rPr>
        <w:t>7.4(b)</w:t>
      </w:r>
      <w:r>
        <w:rPr>
          <w:spacing w:val="21"/>
          <w:w w:val="80"/>
          <w:sz w:val="21"/>
        </w:rPr>
        <w:t> </w:t>
      </w:r>
      <w:r>
        <w:rPr>
          <w:w w:val="80"/>
          <w:sz w:val="21"/>
        </w:rPr>
        <w:t>of</w:t>
      </w:r>
      <w:r>
        <w:rPr>
          <w:spacing w:val="9"/>
          <w:w w:val="80"/>
          <w:sz w:val="21"/>
        </w:rPr>
        <w:t> </w:t>
      </w:r>
      <w:r>
        <w:rPr>
          <w:w w:val="80"/>
          <w:sz w:val="20"/>
        </w:rPr>
        <w:t>the</w:t>
      </w:r>
      <w:r>
        <w:rPr>
          <w:spacing w:val="9"/>
          <w:w w:val="80"/>
          <w:sz w:val="20"/>
        </w:rPr>
        <w:t> </w:t>
      </w:r>
      <w:r>
        <w:rPr>
          <w:w w:val="80"/>
          <w:sz w:val="21"/>
        </w:rPr>
        <w:t>2011</w:t>
      </w:r>
      <w:r>
        <w:rPr>
          <w:spacing w:val="10"/>
          <w:w w:val="80"/>
          <w:sz w:val="21"/>
        </w:rPr>
        <w:t> </w:t>
      </w:r>
      <w:r>
        <w:rPr>
          <w:w w:val="80"/>
          <w:sz w:val="21"/>
        </w:rPr>
        <w:t>General</w:t>
      </w:r>
      <w:r>
        <w:rPr>
          <w:spacing w:val="24"/>
          <w:w w:val="80"/>
          <w:sz w:val="21"/>
        </w:rPr>
        <w:t> </w:t>
      </w:r>
      <w:r>
        <w:rPr>
          <w:w w:val="80"/>
          <w:sz w:val="21"/>
        </w:rPr>
        <w:t>Conditions,</w:t>
      </w:r>
      <w:r>
        <w:rPr>
          <w:spacing w:val="31"/>
          <w:w w:val="80"/>
          <w:sz w:val="21"/>
        </w:rPr>
        <w:t> </w:t>
      </w:r>
      <w:r>
        <w:rPr>
          <w:w w:val="80"/>
          <w:sz w:val="21"/>
        </w:rPr>
        <w:t>the</w:t>
      </w:r>
      <w:r>
        <w:rPr>
          <w:spacing w:val="10"/>
          <w:w w:val="80"/>
          <w:sz w:val="21"/>
        </w:rPr>
        <w:t> </w:t>
      </w:r>
      <w:r>
        <w:rPr>
          <w:w w:val="80"/>
          <w:sz w:val="21"/>
        </w:rPr>
        <w:t>Seller</w:t>
      </w:r>
      <w:r>
        <w:rPr>
          <w:spacing w:val="19"/>
          <w:w w:val="80"/>
          <w:sz w:val="21"/>
        </w:rPr>
        <w:t> </w:t>
      </w:r>
      <w:r>
        <w:rPr>
          <w:w w:val="80"/>
          <w:sz w:val="21"/>
        </w:rPr>
        <w:t>hereby</w:t>
      </w:r>
      <w:r>
        <w:rPr>
          <w:spacing w:val="26"/>
          <w:w w:val="80"/>
          <w:sz w:val="21"/>
        </w:rPr>
        <w:t> </w:t>
      </w:r>
      <w:r>
        <w:rPr>
          <w:w w:val="80"/>
          <w:sz w:val="21"/>
        </w:rPr>
        <w:t>notifies</w:t>
      </w:r>
      <w:r>
        <w:rPr>
          <w:spacing w:val="19"/>
          <w:w w:val="80"/>
          <w:sz w:val="21"/>
        </w:rPr>
        <w:t> </w:t>
      </w:r>
      <w:r>
        <w:rPr>
          <w:w w:val="80"/>
          <w:sz w:val="21"/>
        </w:rPr>
        <w:t>the</w:t>
      </w:r>
      <w:r>
        <w:rPr>
          <w:spacing w:val="14"/>
          <w:w w:val="80"/>
          <w:sz w:val="21"/>
        </w:rPr>
        <w:t> </w:t>
      </w:r>
      <w:r>
        <w:rPr>
          <w:w w:val="80"/>
          <w:sz w:val="21"/>
        </w:rPr>
        <w:t>Buyer</w:t>
      </w:r>
      <w:r>
        <w:rPr>
          <w:spacing w:val="29"/>
          <w:w w:val="80"/>
          <w:sz w:val="21"/>
        </w:rPr>
        <w:t> </w:t>
      </w:r>
      <w:r>
        <w:rPr>
          <w:w w:val="80"/>
          <w:sz w:val="21"/>
        </w:rPr>
        <w:t>that</w:t>
      </w:r>
      <w:r>
        <w:rPr>
          <w:spacing w:val="6"/>
          <w:w w:val="80"/>
          <w:sz w:val="21"/>
        </w:rPr>
        <w:t> </w:t>
      </w:r>
      <w:r>
        <w:rPr>
          <w:w w:val="80"/>
          <w:sz w:val="21"/>
        </w:rPr>
        <w:t>it</w:t>
      </w:r>
      <w:r>
        <w:rPr>
          <w:spacing w:val="4"/>
          <w:w w:val="80"/>
          <w:sz w:val="21"/>
        </w:rPr>
        <w:t> </w:t>
      </w:r>
      <w:r>
        <w:rPr>
          <w:w w:val="80"/>
          <w:sz w:val="21"/>
        </w:rPr>
        <w:t>is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the</w:t>
      </w:r>
      <w:r>
        <w:rPr>
          <w:spacing w:val="1"/>
          <w:w w:val="80"/>
          <w:sz w:val="21"/>
        </w:rPr>
        <w:t> </w:t>
      </w:r>
      <w:r>
        <w:rPr>
          <w:w w:val="75"/>
          <w:sz w:val="21"/>
        </w:rPr>
        <w:t>registered</w:t>
      </w:r>
      <w:r>
        <w:rPr>
          <w:spacing w:val="10"/>
          <w:w w:val="75"/>
          <w:sz w:val="21"/>
        </w:rPr>
        <w:t> </w:t>
      </w:r>
      <w:r>
        <w:rPr>
          <w:w w:val="75"/>
          <w:sz w:val="21"/>
        </w:rPr>
        <w:t>proprietor</w:t>
      </w:r>
      <w:r>
        <w:rPr>
          <w:spacing w:val="34"/>
          <w:w w:val="75"/>
          <w:sz w:val="21"/>
        </w:rPr>
        <w:t> </w:t>
      </w:r>
      <w:r>
        <w:rPr>
          <w:w w:val="75"/>
          <w:sz w:val="21"/>
        </w:rPr>
        <w:t>of</w:t>
      </w:r>
      <w:r>
        <w:rPr>
          <w:spacing w:val="1"/>
          <w:w w:val="75"/>
          <w:sz w:val="21"/>
        </w:rPr>
        <w:t> </w:t>
      </w:r>
      <w:r>
        <w:rPr>
          <w:w w:val="75"/>
          <w:sz w:val="21"/>
        </w:rPr>
        <w:t>land,</w:t>
      </w:r>
      <w:r>
        <w:rPr>
          <w:spacing w:val="1"/>
          <w:w w:val="75"/>
          <w:sz w:val="21"/>
        </w:rPr>
        <w:t> </w:t>
      </w:r>
      <w:r>
        <w:rPr>
          <w:w w:val="75"/>
          <w:sz w:val="21"/>
        </w:rPr>
        <w:t>other</w:t>
      </w:r>
      <w:r>
        <w:rPr>
          <w:spacing w:val="15"/>
          <w:w w:val="75"/>
          <w:sz w:val="21"/>
        </w:rPr>
        <w:t> </w:t>
      </w:r>
      <w:r>
        <w:rPr>
          <w:w w:val="75"/>
          <w:sz w:val="21"/>
        </w:rPr>
        <w:t>than</w:t>
      </w:r>
      <w:r>
        <w:rPr>
          <w:spacing w:val="4"/>
          <w:w w:val="75"/>
          <w:sz w:val="21"/>
        </w:rPr>
        <w:t> </w:t>
      </w:r>
      <w:r>
        <w:rPr>
          <w:w w:val="75"/>
          <w:sz w:val="21"/>
        </w:rPr>
        <w:t>the</w:t>
      </w:r>
      <w:r>
        <w:rPr>
          <w:spacing w:val="2"/>
          <w:w w:val="75"/>
          <w:sz w:val="21"/>
        </w:rPr>
        <w:t> </w:t>
      </w:r>
      <w:r>
        <w:rPr>
          <w:w w:val="75"/>
          <w:sz w:val="21"/>
        </w:rPr>
        <w:t>Property,</w:t>
      </w:r>
      <w:r>
        <w:rPr>
          <w:spacing w:val="17"/>
          <w:w w:val="75"/>
          <w:sz w:val="21"/>
        </w:rPr>
        <w:t> </w:t>
      </w:r>
      <w:r>
        <w:rPr>
          <w:w w:val="75"/>
          <w:sz w:val="21"/>
        </w:rPr>
        <w:t>which</w:t>
      </w:r>
      <w:r>
        <w:rPr>
          <w:spacing w:val="4"/>
          <w:w w:val="75"/>
          <w:sz w:val="21"/>
        </w:rPr>
        <w:t> </w:t>
      </w:r>
      <w:r>
        <w:rPr>
          <w:w w:val="75"/>
          <w:sz w:val="21"/>
        </w:rPr>
        <w:t>is</w:t>
      </w:r>
      <w:r>
        <w:rPr>
          <w:spacing w:val="4"/>
          <w:w w:val="75"/>
          <w:sz w:val="21"/>
        </w:rPr>
        <w:t> </w:t>
      </w:r>
      <w:r>
        <w:rPr>
          <w:w w:val="75"/>
          <w:sz w:val="21"/>
        </w:rPr>
        <w:t>liab[e</w:t>
      </w:r>
      <w:r>
        <w:rPr>
          <w:spacing w:val="7"/>
          <w:w w:val="75"/>
          <w:sz w:val="21"/>
        </w:rPr>
        <w:t> </w:t>
      </w:r>
      <w:r>
        <w:rPr>
          <w:w w:val="75"/>
          <w:sz w:val="21"/>
        </w:rPr>
        <w:t>to</w:t>
      </w:r>
      <w:r>
        <w:rPr>
          <w:spacing w:val="-9"/>
          <w:w w:val="75"/>
          <w:sz w:val="21"/>
        </w:rPr>
        <w:t> </w:t>
      </w:r>
      <w:r>
        <w:rPr>
          <w:w w:val="75"/>
          <w:sz w:val="21"/>
        </w:rPr>
        <w:t>be assessed</w:t>
      </w:r>
      <w:r>
        <w:rPr>
          <w:spacing w:val="12"/>
          <w:w w:val="75"/>
          <w:sz w:val="21"/>
        </w:rPr>
        <w:t> </w:t>
      </w:r>
      <w:r>
        <w:rPr>
          <w:w w:val="75"/>
          <w:sz w:val="21"/>
        </w:rPr>
        <w:t>for</w:t>
      </w:r>
      <w:r>
        <w:rPr>
          <w:spacing w:val="-8"/>
          <w:w w:val="75"/>
          <w:sz w:val="21"/>
        </w:rPr>
        <w:t> </w:t>
      </w:r>
      <w:r>
        <w:rPr>
          <w:w w:val="75"/>
          <w:sz w:val="21"/>
        </w:rPr>
        <w:t>land</w:t>
      </w:r>
      <w:r>
        <w:rPr>
          <w:spacing w:val="14"/>
          <w:w w:val="75"/>
          <w:sz w:val="21"/>
        </w:rPr>
        <w:t> </w:t>
      </w:r>
      <w:r>
        <w:rPr>
          <w:w w:val="75"/>
          <w:sz w:val="21"/>
        </w:rPr>
        <w:t>tax.</w:t>
      </w:r>
    </w:p>
    <w:p>
      <w:pPr>
        <w:pStyle w:val="ListParagraph"/>
        <w:numPr>
          <w:ilvl w:val="1"/>
          <w:numId w:val="8"/>
        </w:numPr>
        <w:tabs>
          <w:tab w:pos="1576" w:val="left" w:leader="none"/>
          <w:tab w:pos="1577" w:val="left" w:leader="none"/>
        </w:tabs>
        <w:spacing w:line="240" w:lineRule="auto" w:before="105" w:after="0"/>
        <w:ind w:left="1577" w:right="0" w:hanging="703"/>
        <w:jc w:val="left"/>
        <w:rPr>
          <w:sz w:val="21"/>
        </w:rPr>
      </w:pPr>
      <w:r>
        <w:rPr>
          <w:sz w:val="21"/>
        </w:rPr>
        <w:t>If:</w:t>
      </w:r>
    </w:p>
    <w:p>
      <w:pPr>
        <w:pStyle w:val="ListParagraph"/>
        <w:numPr>
          <w:ilvl w:val="2"/>
          <w:numId w:val="8"/>
        </w:numPr>
        <w:tabs>
          <w:tab w:pos="2352" w:val="left" w:leader="none"/>
          <w:tab w:pos="2353" w:val="left" w:leader="none"/>
        </w:tabs>
        <w:spacing w:line="240" w:lineRule="auto" w:before="97" w:after="0"/>
        <w:ind w:left="2352" w:right="0" w:hanging="771"/>
        <w:jc w:val="left"/>
        <w:rPr>
          <w:sz w:val="21"/>
        </w:rPr>
      </w:pPr>
      <w:r>
        <w:rPr>
          <w:w w:val="75"/>
          <w:sz w:val="21"/>
        </w:rPr>
        <w:t>the</w:t>
      </w:r>
      <w:r>
        <w:rPr>
          <w:spacing w:val="11"/>
          <w:w w:val="75"/>
          <w:sz w:val="21"/>
        </w:rPr>
        <w:t> </w:t>
      </w:r>
      <w:r>
        <w:rPr>
          <w:w w:val="75"/>
          <w:sz w:val="21"/>
        </w:rPr>
        <w:t>Settrement</w:t>
      </w:r>
      <w:r>
        <w:rPr>
          <w:spacing w:val="27"/>
          <w:w w:val="75"/>
          <w:sz w:val="21"/>
        </w:rPr>
        <w:t> </w:t>
      </w:r>
      <w:r>
        <w:rPr>
          <w:w w:val="75"/>
          <w:sz w:val="21"/>
        </w:rPr>
        <w:t>Date</w:t>
      </w:r>
      <w:r>
        <w:rPr>
          <w:spacing w:val="17"/>
          <w:w w:val="75"/>
          <w:sz w:val="21"/>
        </w:rPr>
        <w:t> </w:t>
      </w:r>
      <w:r>
        <w:rPr>
          <w:w w:val="75"/>
          <w:sz w:val="21"/>
        </w:rPr>
        <w:t>referred</w:t>
      </w:r>
      <w:r>
        <w:rPr>
          <w:spacing w:val="28"/>
          <w:w w:val="75"/>
          <w:sz w:val="21"/>
        </w:rPr>
        <w:t> </w:t>
      </w:r>
      <w:r>
        <w:rPr>
          <w:w w:val="75"/>
          <w:sz w:val="21"/>
        </w:rPr>
        <w:t>to</w:t>
      </w:r>
      <w:r>
        <w:rPr>
          <w:spacing w:val="10"/>
          <w:w w:val="75"/>
          <w:sz w:val="21"/>
        </w:rPr>
        <w:t> </w:t>
      </w:r>
      <w:r>
        <w:rPr>
          <w:w w:val="75"/>
          <w:sz w:val="21"/>
        </w:rPr>
        <w:t>in</w:t>
      </w:r>
      <w:r>
        <w:rPr>
          <w:spacing w:val="4"/>
          <w:w w:val="75"/>
          <w:sz w:val="21"/>
        </w:rPr>
        <w:t> </w:t>
      </w:r>
      <w:r>
        <w:rPr>
          <w:w w:val="75"/>
          <w:sz w:val="21"/>
        </w:rPr>
        <w:t>this</w:t>
      </w:r>
      <w:r>
        <w:rPr>
          <w:spacing w:val="11"/>
          <w:w w:val="75"/>
          <w:sz w:val="21"/>
        </w:rPr>
        <w:t> </w:t>
      </w:r>
      <w:r>
        <w:rPr>
          <w:w w:val="75"/>
          <w:sz w:val="21"/>
        </w:rPr>
        <w:t>Contract</w:t>
      </w:r>
      <w:r>
        <w:rPr>
          <w:spacing w:val="21"/>
          <w:w w:val="75"/>
          <w:sz w:val="21"/>
        </w:rPr>
        <w:t> </w:t>
      </w:r>
      <w:r>
        <w:rPr>
          <w:w w:val="75"/>
          <w:sz w:val="21"/>
        </w:rPr>
        <w:t>is</w:t>
      </w:r>
      <w:r>
        <w:rPr>
          <w:spacing w:val="11"/>
          <w:w w:val="75"/>
          <w:sz w:val="21"/>
        </w:rPr>
        <w:t> </w:t>
      </w:r>
      <w:r>
        <w:rPr>
          <w:w w:val="75"/>
          <w:sz w:val="21"/>
        </w:rPr>
        <w:t>before</w:t>
      </w:r>
      <w:r>
        <w:rPr>
          <w:spacing w:val="28"/>
          <w:w w:val="75"/>
          <w:sz w:val="21"/>
        </w:rPr>
        <w:t> </w:t>
      </w:r>
      <w:r>
        <w:rPr>
          <w:w w:val="75"/>
          <w:sz w:val="21"/>
        </w:rPr>
        <w:t>or on</w:t>
      </w:r>
      <w:r>
        <w:rPr>
          <w:spacing w:val="10"/>
          <w:w w:val="75"/>
          <w:sz w:val="21"/>
        </w:rPr>
        <w:t> </w:t>
      </w:r>
      <w:r>
        <w:rPr>
          <w:rFonts w:ascii="Times New Roman"/>
          <w:w w:val="75"/>
          <w:sz w:val="22"/>
        </w:rPr>
        <w:t>30</w:t>
      </w:r>
      <w:r>
        <w:rPr>
          <w:rFonts w:ascii="Times New Roman"/>
          <w:spacing w:val="-2"/>
          <w:w w:val="75"/>
          <w:sz w:val="22"/>
        </w:rPr>
        <w:t> </w:t>
      </w:r>
      <w:r>
        <w:rPr>
          <w:w w:val="75"/>
          <w:sz w:val="21"/>
        </w:rPr>
        <w:t>June;</w:t>
      </w:r>
    </w:p>
    <w:p>
      <w:pPr>
        <w:pStyle w:val="ListParagraph"/>
        <w:numPr>
          <w:ilvl w:val="2"/>
          <w:numId w:val="8"/>
        </w:numPr>
        <w:tabs>
          <w:tab w:pos="2353" w:val="left" w:leader="none"/>
          <w:tab w:pos="2354" w:val="left" w:leader="none"/>
        </w:tabs>
        <w:spacing w:line="240" w:lineRule="auto" w:before="97" w:after="0"/>
        <w:ind w:left="2353" w:right="0" w:hanging="767"/>
        <w:jc w:val="left"/>
        <w:rPr>
          <w:sz w:val="21"/>
        </w:rPr>
      </w:pPr>
      <w:r>
        <w:rPr>
          <w:spacing w:val="-1"/>
          <w:w w:val="80"/>
          <w:sz w:val="21"/>
        </w:rPr>
        <w:t>a</w:t>
      </w:r>
      <w:r>
        <w:rPr>
          <w:spacing w:val="-9"/>
          <w:w w:val="80"/>
          <w:sz w:val="21"/>
        </w:rPr>
        <w:t> </w:t>
      </w:r>
      <w:r>
        <w:rPr>
          <w:spacing w:val="-1"/>
          <w:w w:val="80"/>
          <w:sz w:val="21"/>
        </w:rPr>
        <w:t>separate</w:t>
      </w:r>
      <w:r>
        <w:rPr>
          <w:spacing w:val="-4"/>
          <w:w w:val="80"/>
          <w:sz w:val="21"/>
        </w:rPr>
        <w:t> </w:t>
      </w:r>
      <w:r>
        <w:rPr>
          <w:spacing w:val="-1"/>
          <w:w w:val="80"/>
          <w:sz w:val="21"/>
        </w:rPr>
        <w:t>Certificate</w:t>
      </w:r>
      <w:r>
        <w:rPr>
          <w:spacing w:val="7"/>
          <w:w w:val="80"/>
          <w:sz w:val="21"/>
        </w:rPr>
        <w:t> </w:t>
      </w:r>
      <w:r>
        <w:rPr>
          <w:w w:val="80"/>
          <w:sz w:val="21"/>
        </w:rPr>
        <w:t>of</w:t>
      </w:r>
      <w:r>
        <w:rPr>
          <w:spacing w:val="-3"/>
          <w:w w:val="80"/>
          <w:sz w:val="21"/>
        </w:rPr>
        <w:t> </w:t>
      </w:r>
      <w:r>
        <w:rPr>
          <w:w w:val="80"/>
          <w:sz w:val="21"/>
        </w:rPr>
        <w:t>Title</w:t>
      </w:r>
      <w:r>
        <w:rPr>
          <w:spacing w:val="-6"/>
          <w:w w:val="80"/>
          <w:sz w:val="21"/>
        </w:rPr>
        <w:t> </w:t>
      </w:r>
      <w:r>
        <w:rPr>
          <w:w w:val="80"/>
          <w:sz w:val="21"/>
        </w:rPr>
        <w:t>has</w:t>
      </w:r>
      <w:r>
        <w:rPr>
          <w:spacing w:val="-1"/>
          <w:w w:val="80"/>
          <w:sz w:val="21"/>
        </w:rPr>
        <w:t> </w:t>
      </w:r>
      <w:r>
        <w:rPr>
          <w:w w:val="80"/>
          <w:sz w:val="21"/>
        </w:rPr>
        <w:t>issued </w:t>
      </w:r>
      <w:r>
        <w:rPr>
          <w:w w:val="80"/>
          <w:sz w:val="20"/>
        </w:rPr>
        <w:t>for </w:t>
      </w:r>
      <w:r>
        <w:rPr>
          <w:rFonts w:ascii="Times New Roman"/>
          <w:w w:val="80"/>
          <w:sz w:val="22"/>
        </w:rPr>
        <w:t>the</w:t>
      </w:r>
      <w:r>
        <w:rPr>
          <w:rFonts w:ascii="Times New Roman"/>
          <w:spacing w:val="-9"/>
          <w:w w:val="80"/>
          <w:sz w:val="22"/>
        </w:rPr>
        <w:t> </w:t>
      </w:r>
      <w:r>
        <w:rPr>
          <w:w w:val="80"/>
          <w:sz w:val="21"/>
        </w:rPr>
        <w:t>Property</w:t>
      </w:r>
      <w:r>
        <w:rPr>
          <w:spacing w:val="2"/>
          <w:w w:val="80"/>
          <w:sz w:val="21"/>
        </w:rPr>
        <w:t> </w:t>
      </w:r>
      <w:r>
        <w:rPr>
          <w:w w:val="80"/>
          <w:sz w:val="21"/>
        </w:rPr>
        <w:t>before</w:t>
      </w:r>
      <w:r>
        <w:rPr>
          <w:spacing w:val="-2"/>
          <w:w w:val="80"/>
          <w:sz w:val="21"/>
        </w:rPr>
        <w:t> </w:t>
      </w:r>
      <w:r>
        <w:rPr>
          <w:w w:val="80"/>
          <w:sz w:val="21"/>
        </w:rPr>
        <w:t>1</w:t>
      </w:r>
      <w:r>
        <w:rPr>
          <w:spacing w:val="-24"/>
          <w:w w:val="80"/>
          <w:sz w:val="21"/>
        </w:rPr>
        <w:t> </w:t>
      </w:r>
      <w:r>
        <w:rPr>
          <w:w w:val="80"/>
          <w:sz w:val="21"/>
        </w:rPr>
        <w:t>June</w:t>
      </w:r>
      <w:r>
        <w:rPr>
          <w:spacing w:val="1"/>
          <w:w w:val="80"/>
          <w:sz w:val="21"/>
        </w:rPr>
        <w:t> </w:t>
      </w:r>
      <w:r>
        <w:rPr>
          <w:w w:val="80"/>
          <w:sz w:val="20"/>
        </w:rPr>
        <w:t>of</w:t>
      </w:r>
      <w:r>
        <w:rPr>
          <w:spacing w:val="-8"/>
          <w:w w:val="80"/>
          <w:sz w:val="20"/>
        </w:rPr>
        <w:t> </w:t>
      </w:r>
      <w:r>
        <w:rPr>
          <w:w w:val="80"/>
          <w:sz w:val="21"/>
        </w:rPr>
        <w:t>the</w:t>
      </w:r>
      <w:r>
        <w:rPr>
          <w:spacing w:val="-7"/>
          <w:w w:val="80"/>
          <w:sz w:val="21"/>
        </w:rPr>
        <w:t> </w:t>
      </w:r>
      <w:r>
        <w:rPr>
          <w:w w:val="80"/>
          <w:sz w:val="21"/>
        </w:rPr>
        <w:t>same</w:t>
      </w:r>
      <w:r>
        <w:rPr>
          <w:spacing w:val="7"/>
          <w:w w:val="80"/>
          <w:sz w:val="21"/>
        </w:rPr>
        <w:t> </w:t>
      </w:r>
      <w:r>
        <w:rPr>
          <w:w w:val="80"/>
          <w:sz w:val="21"/>
        </w:rPr>
        <w:t>year;</w:t>
      </w:r>
    </w:p>
    <w:p>
      <w:pPr>
        <w:pStyle w:val="ListParagraph"/>
        <w:numPr>
          <w:ilvl w:val="2"/>
          <w:numId w:val="8"/>
        </w:numPr>
        <w:tabs>
          <w:tab w:pos="2353" w:val="left" w:leader="none"/>
          <w:tab w:pos="2354" w:val="left" w:leader="none"/>
        </w:tabs>
        <w:spacing w:line="240" w:lineRule="auto" w:before="93" w:after="0"/>
        <w:ind w:left="2353" w:right="0" w:hanging="767"/>
        <w:jc w:val="left"/>
        <w:rPr>
          <w:sz w:val="21"/>
        </w:rPr>
      </w:pPr>
      <w:r>
        <w:rPr>
          <w:rFonts w:ascii="Times New Roman"/>
          <w:w w:val="80"/>
          <w:sz w:val="22"/>
        </w:rPr>
        <w:t>the</w:t>
      </w:r>
      <w:r>
        <w:rPr>
          <w:rFonts w:ascii="Times New Roman"/>
          <w:spacing w:val="3"/>
          <w:w w:val="80"/>
          <w:sz w:val="22"/>
        </w:rPr>
        <w:t> </w:t>
      </w:r>
      <w:r>
        <w:rPr>
          <w:w w:val="80"/>
          <w:sz w:val="21"/>
        </w:rPr>
        <w:t>Contract</w:t>
      </w:r>
      <w:r>
        <w:rPr>
          <w:spacing w:val="-2"/>
          <w:w w:val="80"/>
          <w:sz w:val="21"/>
        </w:rPr>
        <w:t> </w:t>
      </w:r>
      <w:r>
        <w:rPr>
          <w:w w:val="80"/>
          <w:sz w:val="21"/>
        </w:rPr>
        <w:t>is</w:t>
      </w:r>
      <w:r>
        <w:rPr>
          <w:spacing w:val="-12"/>
          <w:w w:val="80"/>
          <w:sz w:val="21"/>
        </w:rPr>
        <w:t> </w:t>
      </w:r>
      <w:r>
        <w:rPr>
          <w:w w:val="80"/>
          <w:sz w:val="21"/>
        </w:rPr>
        <w:t>dated</w:t>
      </w:r>
      <w:r>
        <w:rPr>
          <w:spacing w:val="-4"/>
          <w:w w:val="80"/>
          <w:sz w:val="21"/>
        </w:rPr>
        <w:t> </w:t>
      </w:r>
      <w:r>
        <w:rPr>
          <w:w w:val="80"/>
          <w:sz w:val="21"/>
        </w:rPr>
        <w:t>before</w:t>
      </w:r>
      <w:r>
        <w:rPr>
          <w:spacing w:val="-6"/>
          <w:w w:val="80"/>
          <w:sz w:val="21"/>
        </w:rPr>
        <w:t> </w:t>
      </w:r>
      <w:r>
        <w:rPr>
          <w:rFonts w:ascii="Times New Roman"/>
          <w:w w:val="80"/>
          <w:sz w:val="22"/>
        </w:rPr>
        <w:t>1</w:t>
      </w:r>
      <w:r>
        <w:rPr>
          <w:rFonts w:ascii="Times New Roman"/>
          <w:spacing w:val="-7"/>
          <w:w w:val="80"/>
          <w:sz w:val="22"/>
        </w:rPr>
        <w:t> </w:t>
      </w:r>
      <w:r>
        <w:rPr>
          <w:w w:val="80"/>
          <w:sz w:val="21"/>
        </w:rPr>
        <w:t>June of</w:t>
      </w:r>
      <w:r>
        <w:rPr>
          <w:spacing w:val="-5"/>
          <w:w w:val="80"/>
          <w:sz w:val="21"/>
        </w:rPr>
        <w:t> </w:t>
      </w:r>
      <w:r>
        <w:rPr>
          <w:w w:val="80"/>
          <w:sz w:val="21"/>
        </w:rPr>
        <w:t>the</w:t>
      </w:r>
      <w:r>
        <w:rPr>
          <w:spacing w:val="-11"/>
          <w:w w:val="80"/>
          <w:sz w:val="21"/>
        </w:rPr>
        <w:t> </w:t>
      </w:r>
      <w:r>
        <w:rPr>
          <w:w w:val="80"/>
          <w:sz w:val="21"/>
        </w:rPr>
        <w:t>same</w:t>
      </w:r>
      <w:r>
        <w:rPr>
          <w:spacing w:val="-2"/>
          <w:w w:val="80"/>
          <w:sz w:val="21"/>
        </w:rPr>
        <w:t> </w:t>
      </w:r>
      <w:r>
        <w:rPr>
          <w:w w:val="80"/>
          <w:sz w:val="21"/>
        </w:rPr>
        <w:t>year;</w:t>
      </w:r>
      <w:r>
        <w:rPr>
          <w:spacing w:val="-1"/>
          <w:w w:val="80"/>
          <w:sz w:val="21"/>
        </w:rPr>
        <w:t> </w:t>
      </w:r>
      <w:r>
        <w:rPr>
          <w:w w:val="80"/>
          <w:sz w:val="21"/>
        </w:rPr>
        <w:t>and</w:t>
      </w:r>
    </w:p>
    <w:p>
      <w:pPr>
        <w:pStyle w:val="ListParagraph"/>
        <w:numPr>
          <w:ilvl w:val="2"/>
          <w:numId w:val="8"/>
        </w:numPr>
        <w:tabs>
          <w:tab w:pos="2349" w:val="left" w:leader="none"/>
          <w:tab w:pos="2350" w:val="left" w:leader="none"/>
        </w:tabs>
        <w:spacing w:line="240" w:lineRule="auto" w:before="93" w:after="0"/>
        <w:ind w:left="2349" w:right="0" w:hanging="768"/>
        <w:jc w:val="left"/>
        <w:rPr>
          <w:sz w:val="21"/>
        </w:rPr>
      </w:pPr>
      <w:r>
        <w:rPr>
          <w:spacing w:val="-1"/>
          <w:w w:val="80"/>
          <w:sz w:val="21"/>
        </w:rPr>
        <w:t>settlement</w:t>
      </w:r>
      <w:r>
        <w:rPr>
          <w:spacing w:val="2"/>
          <w:w w:val="80"/>
          <w:sz w:val="21"/>
        </w:rPr>
        <w:t> </w:t>
      </w:r>
      <w:r>
        <w:rPr>
          <w:spacing w:val="-1"/>
          <w:w w:val="80"/>
          <w:sz w:val="21"/>
        </w:rPr>
        <w:t>does</w:t>
      </w:r>
      <w:r>
        <w:rPr>
          <w:spacing w:val="-5"/>
          <w:w w:val="80"/>
          <w:sz w:val="21"/>
        </w:rPr>
        <w:t> </w:t>
      </w:r>
      <w:r>
        <w:rPr>
          <w:spacing w:val="-1"/>
          <w:w w:val="80"/>
          <w:sz w:val="21"/>
        </w:rPr>
        <w:t>not</w:t>
      </w:r>
      <w:r>
        <w:rPr>
          <w:spacing w:val="-4"/>
          <w:w w:val="80"/>
          <w:sz w:val="21"/>
        </w:rPr>
        <w:t> </w:t>
      </w:r>
      <w:r>
        <w:rPr>
          <w:spacing w:val="-1"/>
          <w:w w:val="80"/>
          <w:sz w:val="21"/>
        </w:rPr>
        <w:t>take</w:t>
      </w:r>
      <w:r>
        <w:rPr>
          <w:spacing w:val="-7"/>
          <w:w w:val="80"/>
          <w:sz w:val="21"/>
        </w:rPr>
        <w:t> </w:t>
      </w:r>
      <w:r>
        <w:rPr>
          <w:spacing w:val="-1"/>
          <w:w w:val="80"/>
          <w:sz w:val="21"/>
        </w:rPr>
        <w:t>p[ace</w:t>
      </w:r>
      <w:r>
        <w:rPr>
          <w:spacing w:val="-5"/>
          <w:w w:val="80"/>
          <w:sz w:val="21"/>
        </w:rPr>
        <w:t> </w:t>
      </w:r>
      <w:r>
        <w:rPr>
          <w:spacing w:val="-1"/>
          <w:w w:val="80"/>
          <w:sz w:val="21"/>
        </w:rPr>
        <w:t>before</w:t>
      </w:r>
      <w:r>
        <w:rPr>
          <w:spacing w:val="-6"/>
          <w:w w:val="80"/>
          <w:sz w:val="21"/>
        </w:rPr>
        <w:t> </w:t>
      </w:r>
      <w:r>
        <w:rPr>
          <w:spacing w:val="-1"/>
          <w:w w:val="80"/>
          <w:sz w:val="21"/>
        </w:rPr>
        <w:t>5:00 pm</w:t>
      </w:r>
      <w:r>
        <w:rPr>
          <w:spacing w:val="-7"/>
          <w:w w:val="80"/>
          <w:sz w:val="21"/>
        </w:rPr>
        <w:t> </w:t>
      </w:r>
      <w:r>
        <w:rPr>
          <w:spacing w:val="-1"/>
          <w:w w:val="80"/>
          <w:sz w:val="21"/>
        </w:rPr>
        <w:t>on</w:t>
      </w:r>
      <w:r>
        <w:rPr>
          <w:spacing w:val="-5"/>
          <w:w w:val="80"/>
          <w:sz w:val="21"/>
        </w:rPr>
        <w:t> </w:t>
      </w:r>
      <w:r>
        <w:rPr>
          <w:rFonts w:ascii="Times New Roman"/>
          <w:spacing w:val="-1"/>
          <w:w w:val="80"/>
          <w:sz w:val="22"/>
        </w:rPr>
        <w:t>30</w:t>
      </w:r>
      <w:r>
        <w:rPr>
          <w:rFonts w:ascii="Times New Roman"/>
          <w:spacing w:val="-9"/>
          <w:w w:val="80"/>
          <w:sz w:val="22"/>
        </w:rPr>
        <w:t> </w:t>
      </w:r>
      <w:r>
        <w:rPr>
          <w:spacing w:val="-1"/>
          <w:w w:val="80"/>
          <w:sz w:val="21"/>
        </w:rPr>
        <w:t>June</w:t>
      </w:r>
      <w:r>
        <w:rPr>
          <w:spacing w:val="-9"/>
          <w:w w:val="80"/>
          <w:sz w:val="21"/>
        </w:rPr>
        <w:t> </w:t>
      </w:r>
      <w:r>
        <w:rPr>
          <w:spacing w:val="-1"/>
          <w:w w:val="80"/>
          <w:sz w:val="21"/>
        </w:rPr>
        <w:t>for</w:t>
      </w:r>
      <w:r>
        <w:rPr>
          <w:spacing w:val="-4"/>
          <w:w w:val="80"/>
          <w:sz w:val="21"/>
        </w:rPr>
        <w:t> </w:t>
      </w:r>
      <w:r>
        <w:rPr>
          <w:spacing w:val="-1"/>
          <w:w w:val="80"/>
          <w:sz w:val="21"/>
        </w:rPr>
        <w:t>a</w:t>
      </w:r>
      <w:r>
        <w:rPr>
          <w:spacing w:val="-6"/>
          <w:w w:val="80"/>
          <w:sz w:val="21"/>
        </w:rPr>
        <w:t> </w:t>
      </w:r>
      <w:r>
        <w:rPr>
          <w:spacing w:val="-1"/>
          <w:w w:val="80"/>
          <w:sz w:val="21"/>
        </w:rPr>
        <w:t>reason</w:t>
      </w:r>
      <w:r>
        <w:rPr>
          <w:spacing w:val="9"/>
          <w:w w:val="80"/>
          <w:sz w:val="21"/>
        </w:rPr>
        <w:t> </w:t>
      </w:r>
      <w:r>
        <w:rPr>
          <w:w w:val="80"/>
          <w:sz w:val="21"/>
        </w:rPr>
        <w:t>attributable</w:t>
      </w:r>
      <w:r>
        <w:rPr>
          <w:spacing w:val="7"/>
          <w:w w:val="80"/>
          <w:sz w:val="21"/>
        </w:rPr>
        <w:t> </w:t>
      </w:r>
      <w:r>
        <w:rPr>
          <w:w w:val="80"/>
          <w:sz w:val="21"/>
        </w:rPr>
        <w:t>lo</w:t>
      </w:r>
      <w:r>
        <w:rPr>
          <w:spacing w:val="-10"/>
          <w:w w:val="80"/>
          <w:sz w:val="21"/>
        </w:rPr>
        <w:t> </w:t>
      </w:r>
      <w:r>
        <w:rPr>
          <w:w w:val="80"/>
          <w:sz w:val="21"/>
        </w:rPr>
        <w:t>the</w:t>
      </w:r>
      <w:r>
        <w:rPr>
          <w:spacing w:val="-10"/>
          <w:w w:val="80"/>
          <w:sz w:val="21"/>
        </w:rPr>
        <w:t> </w:t>
      </w:r>
      <w:r>
        <w:rPr>
          <w:w w:val="80"/>
          <w:sz w:val="21"/>
        </w:rPr>
        <w:t>Buyer,</w:t>
      </w:r>
    </w:p>
    <w:p>
      <w:pPr>
        <w:spacing w:line="228" w:lineRule="auto" w:before="112"/>
        <w:ind w:left="1573" w:right="122" w:firstLine="0"/>
        <w:jc w:val="both"/>
        <w:rPr>
          <w:rFonts w:ascii="Times New Roman"/>
          <w:sz w:val="22"/>
        </w:rPr>
      </w:pPr>
      <w:r>
        <w:rPr>
          <w:spacing w:val="-1"/>
          <w:w w:val="80"/>
          <w:sz w:val="21"/>
        </w:rPr>
        <w:t>land tax will not be calculated on the basis that the Property is </w:t>
      </w:r>
      <w:r>
        <w:rPr>
          <w:spacing w:val="-1"/>
          <w:w w:val="80"/>
          <w:sz w:val="20"/>
        </w:rPr>
        <w:t>the </w:t>
      </w:r>
      <w:r>
        <w:rPr>
          <w:spacing w:val="-1"/>
          <w:w w:val="80"/>
          <w:sz w:val="21"/>
        </w:rPr>
        <w:t>only </w:t>
      </w:r>
      <w:r>
        <w:rPr>
          <w:w w:val="80"/>
          <w:sz w:val="21"/>
        </w:rPr>
        <w:t>land owned by the Seller and the Buyer</w:t>
      </w:r>
      <w:r>
        <w:rPr>
          <w:spacing w:val="1"/>
          <w:w w:val="80"/>
          <w:sz w:val="21"/>
        </w:rPr>
        <w:t> </w:t>
      </w:r>
      <w:r>
        <w:rPr>
          <w:w w:val="75"/>
          <w:sz w:val="21"/>
        </w:rPr>
        <w:t>must pay to the Seller</w:t>
      </w:r>
      <w:r>
        <w:rPr>
          <w:spacing w:val="29"/>
          <w:sz w:val="21"/>
        </w:rPr>
        <w:t> </w:t>
      </w:r>
      <w:r>
        <w:rPr>
          <w:w w:val="75"/>
          <w:sz w:val="21"/>
        </w:rPr>
        <w:t>at Settlement,</w:t>
      </w:r>
      <w:r>
        <w:rPr>
          <w:spacing w:val="29"/>
          <w:sz w:val="21"/>
        </w:rPr>
        <w:t> </w:t>
      </w:r>
      <w:r>
        <w:rPr>
          <w:w w:val="75"/>
          <w:sz w:val="21"/>
        </w:rPr>
        <w:t>an of the land tax assessed in respect</w:t>
      </w:r>
      <w:r>
        <w:rPr>
          <w:spacing w:val="29"/>
          <w:sz w:val="21"/>
        </w:rPr>
        <w:t> </w:t>
      </w:r>
      <w:r>
        <w:rPr>
          <w:w w:val="75"/>
          <w:sz w:val="21"/>
        </w:rPr>
        <w:t>of the Property</w:t>
      </w:r>
      <w:r>
        <w:rPr>
          <w:spacing w:val="29"/>
          <w:sz w:val="21"/>
        </w:rPr>
        <w:t> </w:t>
      </w:r>
      <w:r>
        <w:rPr>
          <w:w w:val="75"/>
          <w:sz w:val="21"/>
        </w:rPr>
        <w:t>for the financial</w:t>
      </w:r>
      <w:r>
        <w:rPr>
          <w:spacing w:val="29"/>
          <w:sz w:val="21"/>
        </w:rPr>
        <w:t> </w:t>
      </w:r>
      <w:r>
        <w:rPr>
          <w:w w:val="75"/>
          <w:sz w:val="21"/>
        </w:rPr>
        <w:t>year</w:t>
      </w:r>
      <w:r>
        <w:rPr>
          <w:spacing w:val="1"/>
          <w:w w:val="75"/>
          <w:sz w:val="21"/>
        </w:rPr>
        <w:t> </w:t>
      </w:r>
      <w:r>
        <w:rPr>
          <w:spacing w:val="-1"/>
          <w:w w:val="80"/>
          <w:sz w:val="21"/>
        </w:rPr>
        <w:t>which</w:t>
      </w:r>
      <w:r>
        <w:rPr>
          <w:spacing w:val="-9"/>
          <w:w w:val="80"/>
          <w:sz w:val="21"/>
        </w:rPr>
        <w:t> </w:t>
      </w:r>
      <w:r>
        <w:rPr>
          <w:spacing w:val="-1"/>
          <w:w w:val="80"/>
          <w:sz w:val="21"/>
        </w:rPr>
        <w:t>commences</w:t>
      </w:r>
      <w:r>
        <w:rPr>
          <w:spacing w:val="14"/>
          <w:w w:val="80"/>
          <w:sz w:val="21"/>
        </w:rPr>
        <w:t> </w:t>
      </w:r>
      <w:r>
        <w:rPr>
          <w:spacing w:val="-1"/>
          <w:w w:val="80"/>
          <w:sz w:val="21"/>
        </w:rPr>
        <w:t>on</w:t>
      </w:r>
      <w:r>
        <w:rPr>
          <w:spacing w:val="-17"/>
          <w:w w:val="80"/>
          <w:sz w:val="21"/>
        </w:rPr>
        <w:t> </w:t>
      </w:r>
      <w:r>
        <w:rPr>
          <w:rFonts w:ascii="Times New Roman"/>
          <w:spacing w:val="-1"/>
          <w:w w:val="80"/>
          <w:sz w:val="22"/>
        </w:rPr>
        <w:t>1</w:t>
      </w:r>
      <w:r>
        <w:rPr>
          <w:rFonts w:ascii="Times New Roman"/>
          <w:spacing w:val="-4"/>
          <w:w w:val="80"/>
          <w:sz w:val="22"/>
        </w:rPr>
        <w:t> </w:t>
      </w:r>
      <w:r>
        <w:rPr>
          <w:spacing w:val="-1"/>
          <w:w w:val="80"/>
          <w:sz w:val="21"/>
        </w:rPr>
        <w:t>July</w:t>
      </w:r>
      <w:r>
        <w:rPr>
          <w:spacing w:val="-8"/>
          <w:w w:val="80"/>
          <w:sz w:val="21"/>
        </w:rPr>
        <w:t> </w:t>
      </w:r>
      <w:r>
        <w:rPr>
          <w:spacing w:val="-1"/>
          <w:w w:val="80"/>
          <w:sz w:val="21"/>
        </w:rPr>
        <w:t>following </w:t>
      </w:r>
      <w:r>
        <w:rPr>
          <w:w w:val="80"/>
          <w:sz w:val="21"/>
        </w:rPr>
        <w:t>the date</w:t>
      </w:r>
      <w:r>
        <w:rPr>
          <w:spacing w:val="-4"/>
          <w:w w:val="80"/>
          <w:sz w:val="21"/>
        </w:rPr>
        <w:t> </w:t>
      </w:r>
      <w:r>
        <w:rPr>
          <w:w w:val="80"/>
          <w:sz w:val="21"/>
        </w:rPr>
        <w:t>specified</w:t>
      </w:r>
      <w:r>
        <w:rPr>
          <w:spacing w:val="-3"/>
          <w:w w:val="80"/>
          <w:sz w:val="21"/>
        </w:rPr>
        <w:t> </w:t>
      </w:r>
      <w:r>
        <w:rPr>
          <w:w w:val="80"/>
          <w:sz w:val="21"/>
        </w:rPr>
        <w:t>in</w:t>
      </w:r>
      <w:r>
        <w:rPr>
          <w:spacing w:val="-5"/>
          <w:w w:val="80"/>
          <w:sz w:val="21"/>
        </w:rPr>
        <w:t> </w:t>
      </w:r>
      <w:r>
        <w:rPr>
          <w:w w:val="80"/>
          <w:sz w:val="21"/>
        </w:rPr>
        <w:t>clause</w:t>
      </w:r>
      <w:r>
        <w:rPr>
          <w:spacing w:val="10"/>
          <w:w w:val="80"/>
          <w:sz w:val="21"/>
        </w:rPr>
        <w:t> </w:t>
      </w:r>
      <w:r>
        <w:rPr>
          <w:rFonts w:ascii="Times New Roman"/>
          <w:w w:val="80"/>
          <w:sz w:val="22"/>
        </w:rPr>
        <w:t>20.2.1.</w:t>
      </w:r>
    </w:p>
    <w:p>
      <w:pPr>
        <w:pStyle w:val="ListParagraph"/>
        <w:numPr>
          <w:ilvl w:val="1"/>
          <w:numId w:val="8"/>
        </w:numPr>
        <w:tabs>
          <w:tab w:pos="1568" w:val="left" w:leader="none"/>
        </w:tabs>
        <w:spacing w:line="244" w:lineRule="exact" w:before="94" w:after="0"/>
        <w:ind w:left="1567" w:right="0" w:hanging="707"/>
        <w:jc w:val="both"/>
        <w:rPr>
          <w:rFonts w:ascii="Times New Roman"/>
          <w:sz w:val="22"/>
        </w:rPr>
      </w:pPr>
      <w:r>
        <w:rPr>
          <w:w w:val="80"/>
          <w:sz w:val="21"/>
        </w:rPr>
        <w:t>The</w:t>
      </w:r>
      <w:r>
        <w:rPr>
          <w:spacing w:val="22"/>
          <w:w w:val="80"/>
          <w:sz w:val="21"/>
        </w:rPr>
        <w:t> </w:t>
      </w:r>
      <w:r>
        <w:rPr>
          <w:w w:val="80"/>
          <w:sz w:val="21"/>
        </w:rPr>
        <w:t>Buyer</w:t>
      </w:r>
      <w:r>
        <w:rPr>
          <w:spacing w:val="19"/>
          <w:w w:val="80"/>
          <w:sz w:val="21"/>
        </w:rPr>
        <w:t> </w:t>
      </w:r>
      <w:r>
        <w:rPr>
          <w:w w:val="80"/>
          <w:sz w:val="21"/>
        </w:rPr>
        <w:t>must</w:t>
      </w:r>
      <w:r>
        <w:rPr>
          <w:spacing w:val="22"/>
          <w:w w:val="80"/>
          <w:sz w:val="21"/>
        </w:rPr>
        <w:t> </w:t>
      </w:r>
      <w:r>
        <w:rPr>
          <w:w w:val="80"/>
          <w:sz w:val="21"/>
        </w:rPr>
        <w:t>make</w:t>
      </w:r>
      <w:r>
        <w:rPr>
          <w:spacing w:val="19"/>
          <w:w w:val="80"/>
          <w:sz w:val="21"/>
        </w:rPr>
        <w:t> </w:t>
      </w:r>
      <w:r>
        <w:rPr>
          <w:w w:val="80"/>
          <w:sz w:val="21"/>
        </w:rPr>
        <w:t>its</w:t>
      </w:r>
      <w:r>
        <w:rPr>
          <w:spacing w:val="14"/>
          <w:w w:val="80"/>
          <w:sz w:val="21"/>
        </w:rPr>
        <w:t> </w:t>
      </w:r>
      <w:r>
        <w:rPr>
          <w:w w:val="80"/>
          <w:sz w:val="21"/>
        </w:rPr>
        <w:t>own</w:t>
      </w:r>
      <w:r>
        <w:rPr>
          <w:spacing w:val="21"/>
          <w:w w:val="80"/>
          <w:sz w:val="21"/>
        </w:rPr>
        <w:t> </w:t>
      </w:r>
      <w:r>
        <w:rPr>
          <w:w w:val="80"/>
          <w:sz w:val="21"/>
        </w:rPr>
        <w:t>enquiries</w:t>
      </w:r>
      <w:r>
        <w:rPr>
          <w:spacing w:val="32"/>
          <w:w w:val="80"/>
          <w:sz w:val="21"/>
        </w:rPr>
        <w:t> </w:t>
      </w:r>
      <w:r>
        <w:rPr>
          <w:w w:val="80"/>
          <w:sz w:val="21"/>
        </w:rPr>
        <w:t>concerning</w:t>
      </w:r>
      <w:r>
        <w:rPr>
          <w:spacing w:val="36"/>
          <w:w w:val="80"/>
          <w:sz w:val="21"/>
        </w:rPr>
        <w:t> </w:t>
      </w:r>
      <w:r>
        <w:rPr>
          <w:w w:val="80"/>
          <w:sz w:val="21"/>
        </w:rPr>
        <w:t>the</w:t>
      </w:r>
      <w:r>
        <w:rPr>
          <w:spacing w:val="18"/>
          <w:w w:val="80"/>
          <w:sz w:val="21"/>
        </w:rPr>
        <w:t> </w:t>
      </w:r>
      <w:r>
        <w:rPr>
          <w:w w:val="80"/>
          <w:sz w:val="21"/>
        </w:rPr>
        <w:t>consequences</w:t>
      </w:r>
      <w:r>
        <w:rPr>
          <w:spacing w:val="35"/>
          <w:w w:val="80"/>
          <w:sz w:val="21"/>
        </w:rPr>
        <w:t> </w:t>
      </w:r>
      <w:r>
        <w:rPr>
          <w:w w:val="80"/>
          <w:sz w:val="21"/>
        </w:rPr>
        <w:t>of</w:t>
      </w:r>
      <w:r>
        <w:rPr>
          <w:spacing w:val="17"/>
          <w:w w:val="80"/>
          <w:sz w:val="21"/>
        </w:rPr>
        <w:t> </w:t>
      </w:r>
      <w:r>
        <w:rPr>
          <w:w w:val="80"/>
          <w:sz w:val="21"/>
        </w:rPr>
        <w:t>failing</w:t>
      </w:r>
      <w:r>
        <w:rPr>
          <w:spacing w:val="22"/>
          <w:w w:val="80"/>
          <w:sz w:val="21"/>
        </w:rPr>
        <w:t> </w:t>
      </w:r>
      <w:r>
        <w:rPr>
          <w:w w:val="80"/>
          <w:sz w:val="21"/>
        </w:rPr>
        <w:t>to</w:t>
      </w:r>
      <w:r>
        <w:rPr>
          <w:spacing w:val="18"/>
          <w:w w:val="80"/>
          <w:sz w:val="21"/>
        </w:rPr>
        <w:t> </w:t>
      </w:r>
      <w:r>
        <w:rPr>
          <w:w w:val="80"/>
          <w:sz w:val="21"/>
        </w:rPr>
        <w:t>settle</w:t>
      </w:r>
      <w:r>
        <w:rPr>
          <w:spacing w:val="16"/>
          <w:w w:val="80"/>
          <w:sz w:val="21"/>
        </w:rPr>
        <w:t> </w:t>
      </w:r>
      <w:r>
        <w:rPr>
          <w:w w:val="80"/>
          <w:sz w:val="21"/>
        </w:rPr>
        <w:t>by</w:t>
      </w:r>
      <w:r>
        <w:rPr>
          <w:spacing w:val="19"/>
          <w:w w:val="80"/>
          <w:sz w:val="21"/>
        </w:rPr>
        <w:t> </w:t>
      </w:r>
      <w:r>
        <w:rPr>
          <w:w w:val="80"/>
          <w:sz w:val="21"/>
        </w:rPr>
        <w:t>30</w:t>
      </w:r>
      <w:r>
        <w:rPr>
          <w:spacing w:val="13"/>
          <w:w w:val="80"/>
          <w:sz w:val="21"/>
        </w:rPr>
        <w:t> </w:t>
      </w:r>
      <w:r>
        <w:rPr>
          <w:w w:val="80"/>
          <w:sz w:val="21"/>
        </w:rPr>
        <w:t>June</w:t>
      </w:r>
      <w:r>
        <w:rPr>
          <w:spacing w:val="20"/>
          <w:w w:val="80"/>
          <w:sz w:val="21"/>
        </w:rPr>
        <w:t> </w:t>
      </w:r>
      <w:r>
        <w:rPr>
          <w:w w:val="80"/>
          <w:sz w:val="21"/>
        </w:rPr>
        <w:t>and</w:t>
      </w:r>
      <w:r>
        <w:rPr>
          <w:spacing w:val="21"/>
          <w:w w:val="80"/>
          <w:sz w:val="21"/>
        </w:rPr>
        <w:t> </w:t>
      </w:r>
      <w:r>
        <w:rPr>
          <w:rFonts w:ascii="Times New Roman"/>
          <w:w w:val="80"/>
          <w:sz w:val="22"/>
        </w:rPr>
        <w:t>the</w:t>
      </w:r>
    </w:p>
    <w:p>
      <w:pPr>
        <w:spacing w:line="244" w:lineRule="exact" w:before="0"/>
        <w:ind w:left="1564" w:right="0" w:firstLine="0"/>
        <w:jc w:val="both"/>
        <w:rPr>
          <w:sz w:val="21"/>
        </w:rPr>
      </w:pPr>
      <w:r>
        <w:rPr>
          <w:w w:val="75"/>
          <w:sz w:val="21"/>
        </w:rPr>
        <w:t>addttional</w:t>
      </w:r>
      <w:r>
        <w:rPr>
          <w:spacing w:val="27"/>
          <w:w w:val="75"/>
          <w:sz w:val="21"/>
        </w:rPr>
        <w:t> </w:t>
      </w:r>
      <w:r>
        <w:rPr>
          <w:w w:val="75"/>
          <w:sz w:val="21"/>
        </w:rPr>
        <w:t>land</w:t>
      </w:r>
      <w:r>
        <w:rPr>
          <w:spacing w:val="13"/>
          <w:w w:val="75"/>
          <w:sz w:val="21"/>
        </w:rPr>
        <w:t> </w:t>
      </w:r>
      <w:r>
        <w:rPr>
          <w:w w:val="75"/>
          <w:sz w:val="21"/>
        </w:rPr>
        <w:t>tax</w:t>
      </w:r>
      <w:r>
        <w:rPr>
          <w:spacing w:val="10"/>
          <w:w w:val="75"/>
          <w:sz w:val="21"/>
        </w:rPr>
        <w:t> </w:t>
      </w:r>
      <w:r>
        <w:rPr>
          <w:w w:val="75"/>
          <w:sz w:val="21"/>
        </w:rPr>
        <w:t>which</w:t>
      </w:r>
      <w:r>
        <w:rPr>
          <w:spacing w:val="24"/>
          <w:w w:val="75"/>
          <w:sz w:val="21"/>
        </w:rPr>
        <w:t> </w:t>
      </w:r>
      <w:r>
        <w:rPr>
          <w:w w:val="75"/>
          <w:sz w:val="22"/>
        </w:rPr>
        <w:t>will</w:t>
      </w:r>
      <w:r>
        <w:rPr>
          <w:spacing w:val="-6"/>
          <w:w w:val="75"/>
          <w:sz w:val="22"/>
        </w:rPr>
        <w:t> </w:t>
      </w:r>
      <w:r>
        <w:rPr>
          <w:w w:val="75"/>
          <w:sz w:val="21"/>
        </w:rPr>
        <w:t>be</w:t>
      </w:r>
      <w:r>
        <w:rPr>
          <w:spacing w:val="-3"/>
          <w:w w:val="75"/>
          <w:sz w:val="21"/>
        </w:rPr>
        <w:t> </w:t>
      </w:r>
      <w:r>
        <w:rPr>
          <w:w w:val="75"/>
          <w:sz w:val="21"/>
        </w:rPr>
        <w:t>payable</w:t>
      </w:r>
      <w:r>
        <w:rPr>
          <w:spacing w:val="25"/>
          <w:w w:val="75"/>
          <w:sz w:val="21"/>
        </w:rPr>
        <w:t> </w:t>
      </w:r>
      <w:r>
        <w:rPr>
          <w:w w:val="75"/>
          <w:sz w:val="21"/>
        </w:rPr>
        <w:t>as</w:t>
      </w:r>
      <w:r>
        <w:rPr>
          <w:spacing w:val="6"/>
          <w:w w:val="75"/>
          <w:sz w:val="21"/>
        </w:rPr>
        <w:t> </w:t>
      </w:r>
      <w:r>
        <w:rPr>
          <w:w w:val="75"/>
          <w:sz w:val="21"/>
        </w:rPr>
        <w:t>a</w:t>
      </w:r>
      <w:r>
        <w:rPr>
          <w:spacing w:val="-8"/>
          <w:w w:val="75"/>
          <w:sz w:val="21"/>
        </w:rPr>
        <w:t> </w:t>
      </w:r>
      <w:r>
        <w:rPr>
          <w:w w:val="75"/>
          <w:sz w:val="21"/>
        </w:rPr>
        <w:t>result</w:t>
      </w:r>
      <w:r>
        <w:rPr>
          <w:spacing w:val="15"/>
          <w:w w:val="75"/>
          <w:sz w:val="21"/>
        </w:rPr>
        <w:t> </w:t>
      </w:r>
      <w:r>
        <w:rPr>
          <w:w w:val="75"/>
          <w:sz w:val="21"/>
        </w:rPr>
        <w:t>thereof.</w:t>
      </w:r>
    </w:p>
    <w:p>
      <w:pPr>
        <w:spacing w:before="94"/>
        <w:ind w:left="466" w:right="0" w:firstLine="0"/>
        <w:jc w:val="both"/>
        <w:rPr>
          <w:sz w:val="21"/>
        </w:rPr>
      </w:pPr>
      <w:r>
        <w:rPr>
          <w:rFonts w:ascii="Times New Roman"/>
          <w:w w:val="75"/>
          <w:sz w:val="22"/>
        </w:rPr>
        <w:t>21</w:t>
      </w:r>
      <w:r>
        <w:rPr>
          <w:rFonts w:ascii="Times New Roman"/>
          <w:spacing w:val="57"/>
          <w:sz w:val="22"/>
        </w:rPr>
        <w:t> </w:t>
      </w:r>
      <w:r>
        <w:rPr>
          <w:rFonts w:ascii="Times New Roman"/>
          <w:spacing w:val="59"/>
          <w:sz w:val="22"/>
        </w:rPr>
        <w:t> </w:t>
      </w:r>
      <w:r>
        <w:rPr>
          <w:w w:val="75"/>
          <w:sz w:val="21"/>
        </w:rPr>
        <w:t>Changing</w:t>
      </w:r>
      <w:r>
        <w:rPr>
          <w:spacing w:val="27"/>
          <w:w w:val="75"/>
          <w:sz w:val="21"/>
        </w:rPr>
        <w:t> </w:t>
      </w:r>
      <w:r>
        <w:rPr>
          <w:w w:val="75"/>
          <w:sz w:val="21"/>
        </w:rPr>
        <w:t>Regulatory</w:t>
      </w:r>
      <w:r>
        <w:rPr>
          <w:spacing w:val="25"/>
          <w:w w:val="75"/>
          <w:sz w:val="21"/>
        </w:rPr>
        <w:t> </w:t>
      </w:r>
      <w:r>
        <w:rPr>
          <w:w w:val="75"/>
          <w:sz w:val="21"/>
        </w:rPr>
        <w:t>Events</w:t>
      </w:r>
      <w:r>
        <w:rPr>
          <w:spacing w:val="36"/>
          <w:w w:val="75"/>
          <w:sz w:val="21"/>
        </w:rPr>
        <w:t> </w:t>
      </w:r>
      <w:r>
        <w:rPr>
          <w:rFonts w:ascii="Times New Roman"/>
          <w:w w:val="75"/>
          <w:sz w:val="20"/>
        </w:rPr>
        <w:t>and</w:t>
      </w:r>
      <w:r>
        <w:rPr>
          <w:rFonts w:ascii="Times New Roman"/>
          <w:spacing w:val="28"/>
          <w:w w:val="75"/>
          <w:sz w:val="20"/>
        </w:rPr>
        <w:t> </w:t>
      </w:r>
      <w:r>
        <w:rPr>
          <w:w w:val="75"/>
          <w:sz w:val="21"/>
        </w:rPr>
        <w:t>Provision</w:t>
      </w:r>
      <w:r>
        <w:rPr>
          <w:spacing w:val="26"/>
          <w:w w:val="75"/>
          <w:sz w:val="21"/>
        </w:rPr>
        <w:t> </w:t>
      </w:r>
      <w:r>
        <w:rPr>
          <w:w w:val="75"/>
          <w:sz w:val="21"/>
        </w:rPr>
        <w:t>of</w:t>
      </w:r>
      <w:r>
        <w:rPr>
          <w:spacing w:val="-1"/>
          <w:w w:val="75"/>
          <w:sz w:val="21"/>
        </w:rPr>
        <w:t> </w:t>
      </w:r>
      <w:r>
        <w:rPr>
          <w:w w:val="75"/>
          <w:sz w:val="21"/>
        </w:rPr>
        <w:t>Infrastructure</w:t>
      </w:r>
      <w:r>
        <w:rPr>
          <w:spacing w:val="2"/>
          <w:w w:val="75"/>
          <w:sz w:val="21"/>
        </w:rPr>
        <w:t> </w:t>
      </w:r>
      <w:r>
        <w:rPr>
          <w:w w:val="75"/>
          <w:sz w:val="21"/>
        </w:rPr>
        <w:t>by</w:t>
      </w:r>
      <w:r>
        <w:rPr>
          <w:spacing w:val="2"/>
          <w:w w:val="75"/>
          <w:sz w:val="21"/>
        </w:rPr>
        <w:t> </w:t>
      </w:r>
      <w:r>
        <w:rPr>
          <w:w w:val="75"/>
          <w:sz w:val="21"/>
        </w:rPr>
        <w:t>Utility</w:t>
      </w:r>
      <w:r>
        <w:rPr>
          <w:spacing w:val="8"/>
          <w:w w:val="75"/>
          <w:sz w:val="21"/>
        </w:rPr>
        <w:t> </w:t>
      </w:r>
      <w:r>
        <w:rPr>
          <w:w w:val="75"/>
          <w:sz w:val="21"/>
        </w:rPr>
        <w:t>Providers</w:t>
      </w:r>
    </w:p>
    <w:p>
      <w:pPr>
        <w:spacing w:line="228" w:lineRule="auto" w:before="112"/>
        <w:ind w:left="842" w:right="108" w:firstLine="12"/>
        <w:jc w:val="both"/>
        <w:rPr>
          <w:sz w:val="21"/>
        </w:rPr>
      </w:pPr>
      <w:r>
        <w:rPr>
          <w:w w:val="75"/>
          <w:sz w:val="21"/>
        </w:rPr>
        <w:t>Changing regulatory</w:t>
      </w:r>
      <w:r>
        <w:rPr>
          <w:spacing w:val="1"/>
          <w:w w:val="75"/>
          <w:sz w:val="21"/>
        </w:rPr>
        <w:t> </w:t>
      </w:r>
      <w:r>
        <w:rPr>
          <w:w w:val="75"/>
          <w:sz w:val="21"/>
        </w:rPr>
        <w:t>events by the State and Federal Governments</w:t>
      </w:r>
      <w:r>
        <w:rPr>
          <w:spacing w:val="29"/>
          <w:sz w:val="21"/>
        </w:rPr>
        <w:t> </w:t>
      </w:r>
      <w:r>
        <w:rPr>
          <w:w w:val="75"/>
          <w:sz w:val="21"/>
        </w:rPr>
        <w:t>and policy changes by</w:t>
      </w:r>
      <w:r>
        <w:rPr>
          <w:spacing w:val="29"/>
          <w:sz w:val="21"/>
        </w:rPr>
        <w:t> </w:t>
      </w:r>
      <w:r>
        <w:rPr>
          <w:w w:val="75"/>
          <w:sz w:val="21"/>
        </w:rPr>
        <w:t>utility providers</w:t>
      </w:r>
      <w:r>
        <w:rPr>
          <w:spacing w:val="29"/>
          <w:sz w:val="21"/>
        </w:rPr>
        <w:t> </w:t>
      </w:r>
      <w:r>
        <w:rPr>
          <w:w w:val="75"/>
          <w:sz w:val="21"/>
        </w:rPr>
        <w:t>may affect the</w:t>
      </w:r>
      <w:r>
        <w:rPr>
          <w:spacing w:val="1"/>
          <w:w w:val="75"/>
          <w:sz w:val="21"/>
        </w:rPr>
        <w:t> </w:t>
      </w:r>
      <w:r>
        <w:rPr>
          <w:spacing w:val="-1"/>
          <w:w w:val="80"/>
          <w:sz w:val="21"/>
        </w:rPr>
        <w:t>services </w:t>
      </w:r>
      <w:r>
        <w:rPr>
          <w:w w:val="80"/>
          <w:sz w:val="20"/>
        </w:rPr>
        <w:t>to </w:t>
      </w:r>
      <w:r>
        <w:rPr>
          <w:w w:val="80"/>
          <w:sz w:val="21"/>
        </w:rPr>
        <w:t>be provided.</w:t>
      </w:r>
      <w:r>
        <w:rPr>
          <w:spacing w:val="1"/>
          <w:w w:val="80"/>
          <w:sz w:val="21"/>
        </w:rPr>
        <w:t> </w:t>
      </w:r>
      <w:r>
        <w:rPr>
          <w:w w:val="80"/>
          <w:sz w:val="21"/>
        </w:rPr>
        <w:t>Such events include but are not limited to technological changes in telecommunications and </w:t>
      </w:r>
      <w:r>
        <w:rPr>
          <w:w w:val="80"/>
          <w:sz w:val="20"/>
        </w:rPr>
        <w:t>the</w:t>
      </w:r>
      <w:r>
        <w:rPr>
          <w:spacing w:val="1"/>
          <w:w w:val="80"/>
          <w:sz w:val="20"/>
        </w:rPr>
        <w:t> </w:t>
      </w:r>
      <w:r>
        <w:rPr>
          <w:w w:val="75"/>
          <w:sz w:val="21"/>
        </w:rPr>
        <w:t>provision </w:t>
      </w:r>
      <w:r>
        <w:rPr>
          <w:w w:val="75"/>
          <w:sz w:val="20"/>
        </w:rPr>
        <w:t>of </w:t>
      </w:r>
      <w:r>
        <w:rPr>
          <w:w w:val="75"/>
          <w:sz w:val="21"/>
        </w:rPr>
        <w:t>services by a utility such as gas reticulation.</w:t>
      </w:r>
      <w:r>
        <w:rPr>
          <w:spacing w:val="1"/>
          <w:w w:val="75"/>
          <w:sz w:val="21"/>
        </w:rPr>
        <w:t> </w:t>
      </w:r>
      <w:r>
        <w:rPr>
          <w:w w:val="75"/>
          <w:sz w:val="21"/>
        </w:rPr>
        <w:t>The Buyer will </w:t>
      </w:r>
      <w:r>
        <w:rPr>
          <w:i/>
          <w:w w:val="75"/>
          <w:sz w:val="22"/>
        </w:rPr>
        <w:t>have </w:t>
      </w:r>
      <w:r>
        <w:rPr>
          <w:w w:val="75"/>
          <w:sz w:val="21"/>
        </w:rPr>
        <w:t>no claim or other rights against the seller </w:t>
      </w:r>
      <w:r>
        <w:rPr>
          <w:w w:val="75"/>
          <w:sz w:val="20"/>
        </w:rPr>
        <w:t>as </w:t>
      </w:r>
      <w:r>
        <w:rPr>
          <w:w w:val="75"/>
          <w:sz w:val="21"/>
        </w:rPr>
        <w:t>a</w:t>
      </w:r>
      <w:r>
        <w:rPr>
          <w:spacing w:val="1"/>
          <w:w w:val="75"/>
          <w:sz w:val="21"/>
        </w:rPr>
        <w:t> </w:t>
      </w:r>
      <w:r>
        <w:rPr>
          <w:w w:val="90"/>
          <w:sz w:val="21"/>
        </w:rPr>
        <w:t>consequence</w:t>
      </w:r>
      <w:r>
        <w:rPr>
          <w:spacing w:val="4"/>
          <w:w w:val="90"/>
          <w:sz w:val="21"/>
        </w:rPr>
        <w:t> </w:t>
      </w:r>
      <w:r>
        <w:rPr>
          <w:w w:val="90"/>
          <w:sz w:val="21"/>
        </w:rPr>
        <w:t>of</w:t>
      </w:r>
      <w:r>
        <w:rPr>
          <w:spacing w:val="-7"/>
          <w:w w:val="90"/>
          <w:sz w:val="21"/>
        </w:rPr>
        <w:t> </w:t>
      </w:r>
      <w:r>
        <w:rPr>
          <w:w w:val="90"/>
          <w:sz w:val="21"/>
        </w:rPr>
        <w:t>the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matters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described</w:t>
      </w:r>
      <w:r>
        <w:rPr>
          <w:spacing w:val="-15"/>
          <w:w w:val="90"/>
          <w:sz w:val="21"/>
        </w:rPr>
        <w:t> </w:t>
      </w:r>
      <w:r>
        <w:rPr>
          <w:w w:val="90"/>
          <w:sz w:val="21"/>
        </w:rPr>
        <w:t>in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this</w:t>
      </w:r>
      <w:r>
        <w:rPr>
          <w:spacing w:val="-11"/>
          <w:w w:val="90"/>
          <w:sz w:val="21"/>
        </w:rPr>
        <w:t> </w:t>
      </w:r>
      <w:r>
        <w:rPr>
          <w:w w:val="90"/>
          <w:sz w:val="21"/>
        </w:rPr>
        <w:t>condition.</w:t>
      </w:r>
    </w:p>
    <w:p>
      <w:pPr>
        <w:pStyle w:val="BodyText"/>
        <w:spacing w:before="0"/>
        <w:jc w:val="left"/>
        <w:rPr>
          <w:sz w:val="22"/>
        </w:rPr>
      </w:pPr>
    </w:p>
    <w:p>
      <w:pPr>
        <w:spacing w:before="194"/>
        <w:ind w:left="509" w:right="0" w:firstLine="0"/>
        <w:jc w:val="both"/>
        <w:rPr>
          <w:rFonts w:ascii="Times New Roman"/>
          <w:sz w:val="22"/>
        </w:rPr>
      </w:pPr>
      <w:r>
        <w:rPr>
          <w:w w:val="85"/>
          <w:sz w:val="21"/>
        </w:rPr>
        <w:t>Signed</w:t>
      </w:r>
      <w:r>
        <w:rPr>
          <w:spacing w:val="3"/>
          <w:w w:val="85"/>
          <w:sz w:val="21"/>
        </w:rPr>
        <w:t> </w:t>
      </w:r>
      <w:r>
        <w:rPr>
          <w:rFonts w:ascii="Times New Roman"/>
          <w:w w:val="85"/>
          <w:sz w:val="22"/>
        </w:rPr>
        <w:t>by:</w:t>
      </w:r>
    </w:p>
    <w:p>
      <w:pPr>
        <w:pStyle w:val="BodyText"/>
        <w:spacing w:before="0"/>
        <w:jc w:val="left"/>
        <w:rPr>
          <w:rFonts w:ascii="Times New Roman"/>
          <w:sz w:val="33"/>
        </w:rPr>
      </w:pPr>
    </w:p>
    <w:p>
      <w:pPr>
        <w:tabs>
          <w:tab w:pos="1717" w:val="left" w:leader="none"/>
          <w:tab w:pos="4193" w:val="left" w:leader="none"/>
          <w:tab w:pos="5157" w:val="left" w:leader="none"/>
          <w:tab w:pos="8282" w:val="left" w:leader="none"/>
          <w:tab w:pos="8336" w:val="left" w:leader="none"/>
          <w:tab w:pos="8397" w:val="left" w:leader="none"/>
        </w:tabs>
        <w:spacing w:line="633" w:lineRule="auto" w:before="0"/>
        <w:ind w:left="503" w:right="1496" w:firstLine="5"/>
        <w:jc w:val="both"/>
        <w:rPr>
          <w:sz w:val="21"/>
        </w:rPr>
      </w:pPr>
      <w:r>
        <w:rPr>
          <w:w w:val="90"/>
          <w:position w:val="-6"/>
          <w:sz w:val="21"/>
        </w:rPr>
        <w:t>Buyer</w:t>
      </w:r>
      <w:r>
        <w:rPr>
          <w:position w:val="-6"/>
          <w:sz w:val="21"/>
        </w:rPr>
        <w:t>   </w:t>
      </w:r>
      <w:r>
        <w:rPr>
          <w:spacing w:val="-18"/>
          <w:position w:val="-6"/>
          <w:sz w:val="21"/>
        </w:rPr>
        <w:t> </w:t>
      </w:r>
      <w:r>
        <w:rPr>
          <w:w w:val="100"/>
          <w:position w:val="-6"/>
          <w:sz w:val="21"/>
          <w:u w:val="single"/>
        </w:rPr>
        <w:t> </w:t>
      </w:r>
      <w:r>
        <w:rPr>
          <w:position w:val="-6"/>
          <w:sz w:val="21"/>
          <w:u w:val="single"/>
        </w:rPr>
        <w:tab/>
        <w:tab/>
      </w:r>
      <w:r>
        <w:rPr>
          <w:w w:val="39"/>
          <w:position w:val="-6"/>
          <w:sz w:val="21"/>
          <w:u w:val="single"/>
        </w:rPr>
        <w:t> </w:t>
      </w:r>
      <w:r>
        <w:rPr>
          <w:position w:val="-6"/>
          <w:sz w:val="21"/>
        </w:rPr>
        <w:tab/>
      </w:r>
      <w:r>
        <w:rPr>
          <w:w w:val="8"/>
          <w:position w:val="-6"/>
          <w:sz w:val="21"/>
        </w:rPr>
        <w:t> </w:t>
      </w:r>
      <w:r>
        <w:rPr>
          <w:w w:val="90"/>
          <w:sz w:val="21"/>
        </w:rPr>
        <w:t>Buyer</w:t>
      </w:r>
      <w:r>
        <w:rPr>
          <w:w w:val="90"/>
          <w:sz w:val="21"/>
          <w:u w:val="single"/>
        </w:rPr>
        <w:tab/>
      </w:r>
      <w:r>
        <w:rPr>
          <w:w w:val="200"/>
          <w:sz w:val="21"/>
        </w:rPr>
        <w:t>_</w:t>
      </w:r>
      <w:r>
        <w:rPr>
          <w:spacing w:val="-115"/>
          <w:w w:val="200"/>
          <w:sz w:val="21"/>
        </w:rPr>
        <w:t> </w:t>
      </w:r>
      <w:r>
        <w:rPr>
          <w:w w:val="105"/>
          <w:position w:val="-4"/>
          <w:sz w:val="21"/>
        </w:rPr>
        <w:t>Witnes</w:t>
      </w:r>
      <w:r>
        <w:rPr>
          <w:position w:val="-4"/>
          <w:sz w:val="21"/>
        </w:rPr>
        <w:tab/>
      </w:r>
      <w:r>
        <w:rPr>
          <w:w w:val="100"/>
          <w:position w:val="-4"/>
          <w:sz w:val="21"/>
          <w:u w:val="single"/>
        </w:rPr>
        <w:t> </w:t>
      </w:r>
      <w:r>
        <w:rPr>
          <w:position w:val="-4"/>
          <w:sz w:val="21"/>
          <w:u w:val="single"/>
        </w:rPr>
        <w:tab/>
      </w:r>
      <w:r>
        <w:rPr>
          <w:position w:val="-4"/>
          <w:sz w:val="21"/>
        </w:rPr>
        <w:tab/>
      </w:r>
      <w:r>
        <w:rPr>
          <w:w w:val="75"/>
          <w:sz w:val="21"/>
        </w:rPr>
        <w:t>Witness.-</w:t>
      </w:r>
      <w:r>
        <w:rPr>
          <w:w w:val="75"/>
          <w:sz w:val="21"/>
          <w:u w:val="single"/>
        </w:rPr>
        <w:tab/>
        <w:tab/>
      </w:r>
      <w:r>
        <w:rPr>
          <w:w w:val="200"/>
          <w:sz w:val="21"/>
        </w:rPr>
        <w:t>_</w:t>
      </w:r>
      <w:r>
        <w:rPr>
          <w:spacing w:val="-115"/>
          <w:w w:val="200"/>
          <w:sz w:val="21"/>
        </w:rPr>
        <w:t> </w:t>
      </w:r>
      <w:r>
        <w:rPr>
          <w:w w:val="90"/>
          <w:position w:val="-4"/>
          <w:sz w:val="21"/>
        </w:rPr>
        <w:t>Date:</w:t>
      </w:r>
      <w:r>
        <w:rPr>
          <w:position w:val="-4"/>
          <w:sz w:val="21"/>
        </w:rPr>
        <w:t>    </w:t>
      </w:r>
      <w:r>
        <w:rPr>
          <w:spacing w:val="-29"/>
          <w:position w:val="-4"/>
          <w:sz w:val="21"/>
        </w:rPr>
        <w:t> </w:t>
      </w:r>
      <w:r>
        <w:rPr>
          <w:w w:val="100"/>
          <w:position w:val="-4"/>
          <w:sz w:val="21"/>
          <w:u w:val="single"/>
        </w:rPr>
        <w:t> </w:t>
      </w:r>
      <w:r>
        <w:rPr>
          <w:position w:val="-4"/>
          <w:sz w:val="21"/>
          <w:u w:val="single"/>
        </w:rPr>
        <w:tab/>
        <w:tab/>
      </w:r>
      <w:r>
        <w:rPr>
          <w:w w:val="6"/>
          <w:position w:val="-4"/>
          <w:sz w:val="21"/>
          <w:u w:val="single"/>
        </w:rPr>
        <w:t> </w:t>
      </w:r>
      <w:r>
        <w:rPr>
          <w:position w:val="-4"/>
          <w:sz w:val="21"/>
        </w:rPr>
        <w:tab/>
      </w:r>
      <w:r>
        <w:rPr>
          <w:w w:val="8"/>
          <w:position w:val="-4"/>
          <w:sz w:val="21"/>
        </w:rPr>
        <w:t> </w:t>
      </w:r>
      <w:r>
        <w:rPr>
          <w:w w:val="90"/>
          <w:sz w:val="21"/>
        </w:rPr>
        <w:t>Date:</w:t>
      </w:r>
      <w:r>
        <w:rPr>
          <w:w w:val="90"/>
          <w:sz w:val="21"/>
          <w:u w:val="single"/>
        </w:rPr>
        <w:tab/>
        <w:tab/>
        <w:tab/>
      </w:r>
      <w:r>
        <w:rPr>
          <w:w w:val="105"/>
          <w:sz w:val="21"/>
        </w:rPr>
        <w:t>_</w:t>
      </w:r>
    </w:p>
    <w:p>
      <w:pPr>
        <w:tabs>
          <w:tab w:pos="2240" w:val="left" w:leader="none"/>
          <w:tab w:pos="4101" w:val="left" w:leader="none"/>
        </w:tabs>
        <w:spacing w:line="660" w:lineRule="auto" w:before="42"/>
        <w:ind w:left="500" w:right="321" w:firstLine="0"/>
        <w:jc w:val="left"/>
        <w:rPr>
          <w:sz w:val="21"/>
        </w:rPr>
      </w:pPr>
      <w:r>
        <w:rPr>
          <w:spacing w:val="-1"/>
          <w:w w:val="80"/>
          <w:sz w:val="21"/>
        </w:rPr>
        <w:t>Signed for and on behalf </w:t>
      </w:r>
      <w:r>
        <w:rPr>
          <w:spacing w:val="-1"/>
          <w:w w:val="80"/>
          <w:sz w:val="22"/>
        </w:rPr>
        <w:t>tff </w:t>
      </w:r>
      <w:r>
        <w:rPr>
          <w:rFonts w:ascii="Times New Roman"/>
          <w:spacing w:val="-1"/>
          <w:w w:val="80"/>
          <w:sz w:val="21"/>
        </w:rPr>
        <w:t>the </w:t>
      </w:r>
      <w:r>
        <w:rPr>
          <w:spacing w:val="-1"/>
          <w:w w:val="80"/>
          <w:sz w:val="21"/>
        </w:rPr>
        <w:t>Sellers Carine Nominees Pty Ltd, Belgravia Nominees</w:t>
      </w:r>
      <w:r>
        <w:rPr>
          <w:w w:val="80"/>
          <w:sz w:val="21"/>
        </w:rPr>
        <w:t> </w:t>
      </w:r>
      <w:r>
        <w:rPr>
          <w:rFonts w:ascii="Times New Roman"/>
          <w:spacing w:val="-1"/>
          <w:w w:val="80"/>
          <w:sz w:val="19"/>
        </w:rPr>
        <w:t>pty </w:t>
      </w:r>
      <w:r>
        <w:rPr>
          <w:spacing w:val="-1"/>
          <w:w w:val="80"/>
          <w:sz w:val="21"/>
        </w:rPr>
        <w:t>Ltd and Penhurst </w:t>
      </w:r>
      <w:r>
        <w:rPr>
          <w:w w:val="80"/>
          <w:sz w:val="21"/>
        </w:rPr>
        <w:t>Nominees </w:t>
      </w:r>
      <w:r>
        <w:rPr>
          <w:w w:val="80"/>
          <w:sz w:val="20"/>
        </w:rPr>
        <w:t>Ply </w:t>
      </w:r>
      <w:r>
        <w:rPr>
          <w:w w:val="80"/>
          <w:sz w:val="21"/>
        </w:rPr>
        <w:t>Ltd</w:t>
      </w:r>
      <w:r>
        <w:rPr>
          <w:spacing w:val="1"/>
          <w:w w:val="80"/>
          <w:sz w:val="21"/>
        </w:rPr>
        <w:t> </w:t>
      </w:r>
      <w:r>
        <w:rPr>
          <w:w w:val="90"/>
          <w:sz w:val="21"/>
        </w:rPr>
        <w:t>Seller</w:t>
      </w:r>
      <w:r>
        <w:rPr>
          <w:sz w:val="21"/>
        </w:rPr>
        <w:tab/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tabs>
          <w:tab w:pos="3763" w:val="left" w:leader="none"/>
        </w:tabs>
        <w:spacing w:line="217" w:lineRule="exact" w:before="0"/>
        <w:ind w:left="497" w:right="0" w:firstLine="0"/>
        <w:jc w:val="left"/>
        <w:rPr>
          <w:sz w:val="21"/>
        </w:rPr>
      </w:pPr>
      <w:r>
        <w:rPr>
          <w:w w:val="85"/>
          <w:sz w:val="21"/>
        </w:rPr>
        <w:t>Witness</w:t>
      </w:r>
      <w:r>
        <w:rPr>
          <w:w w:val="85"/>
          <w:sz w:val="21"/>
          <w:u w:val="single"/>
        </w:rPr>
        <w:tab/>
      </w:r>
      <w:r>
        <w:rPr>
          <w:w w:val="190"/>
          <w:sz w:val="21"/>
        </w:rPr>
        <w:t>_</w:t>
      </w:r>
    </w:p>
    <w:p>
      <w:pPr>
        <w:pStyle w:val="BodyText"/>
        <w:spacing w:before="0"/>
        <w:jc w:val="left"/>
        <w:rPr>
          <w:sz w:val="22"/>
        </w:rPr>
      </w:pPr>
    </w:p>
    <w:p>
      <w:pPr>
        <w:pStyle w:val="BodyText"/>
        <w:spacing w:before="4"/>
        <w:jc w:val="left"/>
        <w:rPr>
          <w:sz w:val="21"/>
        </w:rPr>
      </w:pPr>
    </w:p>
    <w:p>
      <w:pPr>
        <w:tabs>
          <w:tab w:pos="1144" w:val="left" w:leader="none"/>
          <w:tab w:pos="4101" w:val="left" w:leader="none"/>
        </w:tabs>
        <w:spacing w:before="0"/>
        <w:ind w:left="493" w:right="0" w:firstLine="0"/>
        <w:jc w:val="left"/>
        <w:rPr>
          <w:sz w:val="21"/>
        </w:rPr>
      </w:pPr>
      <w:r>
        <w:rPr>
          <w:w w:val="90"/>
          <w:sz w:val="21"/>
        </w:rPr>
        <w:t>Date</w:t>
      </w:r>
      <w:r>
        <w:rPr>
          <w:sz w:val="21"/>
        </w:rPr>
        <w:tab/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</w:p>
    <w:sectPr>
      <w:pgSz w:w="11920" w:h="16850"/>
      <w:pgMar w:top="1600" w:bottom="280" w:left="12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20"/>
      <w:numFmt w:val="decimal"/>
      <w:lvlText w:val="%1"/>
      <w:lvlJc w:val="left"/>
      <w:pPr>
        <w:ind w:left="1539" w:hanging="6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9" w:hanging="654"/>
        <w:jc w:val="left"/>
      </w:pPr>
      <w:rPr>
        <w:rFonts w:hint="default"/>
        <w:spacing w:val="-1"/>
        <w:w w:val="78"/>
      </w:rPr>
    </w:lvl>
    <w:lvl w:ilvl="2">
      <w:start w:val="1"/>
      <w:numFmt w:val="decimal"/>
      <w:lvlText w:val="%1.%2.%3"/>
      <w:lvlJc w:val="left"/>
      <w:pPr>
        <w:ind w:left="2352" w:hanging="771"/>
        <w:jc w:val="left"/>
      </w:pPr>
      <w:rPr>
        <w:rFonts w:hint="default" w:ascii="Times New Roman" w:hAnsi="Times New Roman" w:eastAsia="Times New Roman" w:cs="Times New Roman"/>
        <w:w w:val="82"/>
        <w:sz w:val="22"/>
        <w:szCs w:val="22"/>
      </w:rPr>
    </w:lvl>
    <w:lvl w:ilvl="3">
      <w:start w:val="0"/>
      <w:numFmt w:val="bullet"/>
      <w:lvlText w:val="•"/>
      <w:lvlJc w:val="left"/>
      <w:pPr>
        <w:ind w:left="4078" w:hanging="7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37" w:hanging="7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7" w:hanging="7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6" w:hanging="7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5" w:hanging="7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5" w:hanging="771"/>
      </w:pPr>
      <w:rPr>
        <w:rFonts w:hint="default"/>
      </w:rPr>
    </w:lvl>
  </w:abstractNum>
  <w:abstractNum w:abstractNumId="6">
    <w:multiLevelType w:val="hybridMultilevel"/>
    <w:lvl w:ilvl="0">
      <w:start w:val="19"/>
      <w:numFmt w:val="decimal"/>
      <w:lvlText w:val="%1"/>
      <w:lvlJc w:val="left"/>
      <w:pPr>
        <w:ind w:left="1196" w:hanging="6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6" w:hanging="673"/>
        <w:jc w:val="left"/>
      </w:pPr>
      <w:rPr>
        <w:rFonts w:hint="default" w:ascii="Arial" w:hAnsi="Arial" w:eastAsia="Arial" w:cs="Arial"/>
        <w:spacing w:val="-1"/>
        <w:w w:val="84"/>
        <w:sz w:val="20"/>
        <w:szCs w:val="20"/>
      </w:rPr>
    </w:lvl>
    <w:lvl w:ilvl="2">
      <w:start w:val="0"/>
      <w:numFmt w:val="bullet"/>
      <w:lvlText w:val="•"/>
      <w:lvlJc w:val="left"/>
      <w:pPr>
        <w:ind w:left="2978" w:hanging="6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8" w:hanging="6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7" w:hanging="6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6" w:hanging="6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6" w:hanging="6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5" w:hanging="6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4" w:hanging="673"/>
      </w:pPr>
      <w:rPr>
        <w:rFonts w:hint="default"/>
      </w:rPr>
    </w:lvl>
  </w:abstractNum>
  <w:abstractNum w:abstractNumId="5">
    <w:multiLevelType w:val="hybridMultilevel"/>
    <w:lvl w:ilvl="0">
      <w:start w:val="16"/>
      <w:numFmt w:val="decimal"/>
      <w:lvlText w:val="%1"/>
      <w:lvlJc w:val="left"/>
      <w:pPr>
        <w:ind w:left="987" w:hanging="4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02"/>
        <w:jc w:val="left"/>
      </w:pPr>
      <w:rPr>
        <w:rFonts w:hint="default" w:ascii="Arial" w:hAnsi="Arial" w:eastAsia="Arial" w:cs="Arial"/>
        <w:spacing w:val="-1"/>
        <w:w w:val="85"/>
        <w:sz w:val="20"/>
        <w:szCs w:val="20"/>
      </w:rPr>
    </w:lvl>
    <w:lvl w:ilvl="2">
      <w:start w:val="0"/>
      <w:numFmt w:val="bullet"/>
      <w:lvlText w:val="•"/>
      <w:lvlJc w:val="left"/>
      <w:pPr>
        <w:ind w:left="2802" w:hanging="4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4" w:hanging="4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5" w:hanging="4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6" w:hanging="4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9" w:hanging="4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0" w:hanging="402"/>
      </w:pPr>
      <w:rPr>
        <w:rFonts w:hint="default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1530" w:hanging="53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30" w:hanging="53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535"/>
        <w:jc w:val="left"/>
      </w:pPr>
      <w:rPr>
        <w:rFonts w:hint="default" w:ascii="Arial" w:hAnsi="Arial" w:eastAsia="Arial" w:cs="Arial"/>
        <w:spacing w:val="-1"/>
        <w:w w:val="85"/>
        <w:sz w:val="20"/>
        <w:szCs w:val="20"/>
      </w:rPr>
    </w:lvl>
    <w:lvl w:ilvl="3">
      <w:start w:val="0"/>
      <w:numFmt w:val="bullet"/>
      <w:lvlText w:val="•"/>
      <w:lvlJc w:val="left"/>
      <w:pPr>
        <w:ind w:left="4106" w:hanging="5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1" w:hanging="5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6" w:hanging="5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2" w:hanging="5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7" w:hanging="5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2" w:hanging="535"/>
      </w:pPr>
      <w:rPr>
        <w:rFonts w:hint="default"/>
      </w:rPr>
    </w:lvl>
  </w:abstractNum>
  <w:abstractNum w:abstractNumId="3">
    <w:multiLevelType w:val="hybridMultilevel"/>
    <w:lvl w:ilvl="0">
      <w:start w:val="14"/>
      <w:numFmt w:val="decimal"/>
      <w:lvlText w:val="%1"/>
      <w:lvlJc w:val="left"/>
      <w:pPr>
        <w:ind w:left="994" w:hanging="4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4" w:hanging="460"/>
        <w:jc w:val="left"/>
      </w:pPr>
      <w:rPr>
        <w:rFonts w:hint="default"/>
        <w:w w:val="85"/>
      </w:rPr>
    </w:lvl>
    <w:lvl w:ilvl="2">
      <w:start w:val="0"/>
      <w:numFmt w:val="bullet"/>
      <w:lvlText w:val="•"/>
      <w:lvlJc w:val="left"/>
      <w:pPr>
        <w:ind w:left="2818" w:hanging="4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8" w:hanging="4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7" w:hanging="4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6" w:hanging="4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6" w:hanging="4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5" w:hanging="4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4" w:hanging="460"/>
      </w:pPr>
      <w:rPr>
        <w:rFonts w:hint="default"/>
      </w:rPr>
    </w:lvl>
  </w:abstractNum>
  <w:abstractNum w:abstractNumId="2">
    <w:multiLevelType w:val="hybridMultilevel"/>
    <w:lvl w:ilvl="0">
      <w:start w:val="10"/>
      <w:numFmt w:val="decimal"/>
      <w:lvlText w:val="%1"/>
      <w:lvlJc w:val="left"/>
      <w:pPr>
        <w:ind w:left="1067" w:hanging="3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7" w:hanging="392"/>
        <w:jc w:val="left"/>
      </w:pPr>
      <w:rPr>
        <w:rFonts w:hint="default"/>
        <w:spacing w:val="-1"/>
        <w:w w:val="84"/>
      </w:rPr>
    </w:lvl>
    <w:lvl w:ilvl="2">
      <w:start w:val="0"/>
      <w:numFmt w:val="bullet"/>
      <w:lvlText w:val="•"/>
      <w:lvlJc w:val="left"/>
      <w:pPr>
        <w:ind w:left="2866" w:hanging="3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0" w:hanging="3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3" w:hanging="3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6" w:hanging="3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0" w:hanging="3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3" w:hanging="3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6" w:hanging="392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535" w:hanging="8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5" w:hanging="840"/>
        <w:jc w:val="left"/>
      </w:pPr>
      <w:rPr>
        <w:rFonts w:hint="default"/>
        <w:spacing w:val="-1"/>
        <w:w w:val="85"/>
      </w:rPr>
    </w:lvl>
    <w:lvl w:ilvl="2">
      <w:start w:val="0"/>
      <w:numFmt w:val="bullet"/>
      <w:lvlText w:val="•"/>
      <w:lvlJc w:val="left"/>
      <w:pPr>
        <w:ind w:left="3250" w:hanging="8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06" w:hanging="8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1" w:hanging="8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6" w:hanging="8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2" w:hanging="8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7" w:hanging="8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2" w:hanging="84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7" w:hanging="349"/>
        <w:jc w:val="right"/>
      </w:pPr>
      <w:rPr>
        <w:rFonts w:hint="default"/>
        <w:spacing w:val="-1"/>
        <w:w w:val="96"/>
      </w:rPr>
    </w:lvl>
    <w:lvl w:ilvl="1">
      <w:start w:val="1"/>
      <w:numFmt w:val="lowerLetter"/>
      <w:lvlText w:val="(%2)"/>
      <w:lvlJc w:val="left"/>
      <w:pPr>
        <w:ind w:left="1010" w:hanging="407"/>
        <w:jc w:val="left"/>
      </w:pPr>
      <w:rPr>
        <w:rFonts w:hint="default"/>
        <w:spacing w:val="-1"/>
        <w:w w:val="83"/>
      </w:rPr>
    </w:lvl>
    <w:lvl w:ilvl="2">
      <w:start w:val="0"/>
      <w:numFmt w:val="bullet"/>
      <w:lvlText w:val="•"/>
      <w:lvlJc w:val="left"/>
      <w:pPr>
        <w:ind w:left="2028" w:hanging="4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6" w:hanging="4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4" w:hanging="4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2" w:hanging="4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0" w:hanging="4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9" w:hanging="4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7" w:hanging="407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11"/>
      <w:jc w:val="both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12"/>
      <w:ind w:left="576" w:hanging="767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2021-03-29T01:26:55Z</dcterms:created>
  <dcterms:modified xsi:type="dcterms:W3CDTF">2021-03-29T01:26:55Z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DocuCentre-IV C3373 </vt:lpwstr>
  </property>
  <property fmtid="{D5CDD505-2E9C-101B-9397-08002B2CF9AE}" pid="4" name="LastSaved">
    <vt:filetime>2021-03-29T00:00:00Z</vt:filetime>
  </property>
</Properties>
</file>